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6125" w14:textId="5FB31510" w:rsidR="00583460" w:rsidRPr="00D11A7A" w:rsidRDefault="3B43F9CE" w:rsidP="00D11A7A">
      <w:pPr>
        <w:pStyle w:val="Heading1"/>
        <w:rPr>
          <w:lang w:val="en-NZ"/>
        </w:rPr>
      </w:pPr>
      <w:r w:rsidRPr="56267069">
        <w:rPr>
          <w:lang w:val="en-NZ"/>
        </w:rPr>
        <w:t xml:space="preserve">Guidance for </w:t>
      </w:r>
      <w:r w:rsidR="00B5398C" w:rsidRPr="56267069">
        <w:rPr>
          <w:lang w:val="en-NZ"/>
        </w:rPr>
        <w:t>pre</w:t>
      </w:r>
      <w:r w:rsidR="00B5398C">
        <w:rPr>
          <w:lang w:val="en-NZ"/>
        </w:rPr>
        <w:t>-</w:t>
      </w:r>
      <w:r w:rsidRPr="56267069">
        <w:rPr>
          <w:lang w:val="en-NZ"/>
        </w:rPr>
        <w:t xml:space="preserve">lodgement consultation </w:t>
      </w:r>
      <w:r w:rsidR="052F18E2" w:rsidRPr="56267069">
        <w:rPr>
          <w:lang w:val="en-NZ"/>
        </w:rPr>
        <w:t>for fast-track applications</w:t>
      </w:r>
    </w:p>
    <w:p w14:paraId="279FA3E2" w14:textId="1A1DB0AA" w:rsidR="0465CB84" w:rsidRDefault="6306F732" w:rsidP="11526DE7">
      <w:pPr>
        <w:pStyle w:val="Heading2"/>
        <w:rPr>
          <w:lang w:val="en-NZ"/>
        </w:rPr>
      </w:pPr>
      <w:r w:rsidRPr="11526DE7">
        <w:rPr>
          <w:lang w:val="en-NZ"/>
        </w:rPr>
        <w:t>This guidance</w:t>
      </w:r>
      <w:r w:rsidR="00C703AE">
        <w:rPr>
          <w:lang w:val="en-NZ"/>
        </w:rPr>
        <w:t xml:space="preserve"> is intended to</w:t>
      </w:r>
      <w:r w:rsidRPr="11526DE7">
        <w:rPr>
          <w:lang w:val="en-NZ"/>
        </w:rPr>
        <w:t xml:space="preserve"> </w:t>
      </w:r>
      <w:r w:rsidR="74E7FCDD" w:rsidRPr="11526DE7">
        <w:rPr>
          <w:lang w:val="en-NZ"/>
        </w:rPr>
        <w:t xml:space="preserve">assist applicants </w:t>
      </w:r>
      <w:r w:rsidR="00C703AE">
        <w:rPr>
          <w:lang w:val="en-NZ"/>
        </w:rPr>
        <w:t>with pre-lodgement</w:t>
      </w:r>
      <w:r w:rsidR="1B1F8239" w:rsidRPr="11526DE7">
        <w:rPr>
          <w:lang w:val="en-NZ"/>
        </w:rPr>
        <w:t xml:space="preserve"> </w:t>
      </w:r>
      <w:r w:rsidR="351066CF" w:rsidRPr="11526DE7">
        <w:rPr>
          <w:lang w:val="en-NZ"/>
        </w:rPr>
        <w:t>consult</w:t>
      </w:r>
      <w:r w:rsidR="006677BA">
        <w:rPr>
          <w:lang w:val="en-NZ"/>
        </w:rPr>
        <w:t>ation</w:t>
      </w:r>
      <w:r w:rsidR="351066CF" w:rsidRPr="11526DE7">
        <w:rPr>
          <w:lang w:val="en-NZ"/>
        </w:rPr>
        <w:t xml:space="preserve"> with DOC</w:t>
      </w:r>
      <w:r w:rsidR="3F83EE57" w:rsidRPr="11526DE7">
        <w:rPr>
          <w:lang w:val="en-NZ"/>
        </w:rPr>
        <w:t>.</w:t>
      </w:r>
    </w:p>
    <w:p w14:paraId="6F9D7476" w14:textId="5FDFD11C" w:rsidR="06A9E5ED" w:rsidRDefault="00E2748A" w:rsidP="11526DE7">
      <w:pPr>
        <w:pStyle w:val="Heading3"/>
        <w:rPr>
          <w:lang w:val="en-NZ"/>
        </w:rPr>
      </w:pPr>
      <w:r>
        <w:rPr>
          <w:lang w:val="en-NZ"/>
        </w:rPr>
        <w:t>Introduction</w:t>
      </w:r>
    </w:p>
    <w:p w14:paraId="04146958" w14:textId="6DD13F3A" w:rsidR="65AFC0FC" w:rsidRPr="00257615" w:rsidRDefault="29F5CA68" w:rsidP="7BDB6D0D">
      <w:pPr>
        <w:rPr>
          <w:lang w:val="en-NZ"/>
        </w:rPr>
      </w:pPr>
      <w:r w:rsidRPr="52984DD3">
        <w:rPr>
          <w:lang w:val="en-NZ"/>
        </w:rPr>
        <w:t xml:space="preserve">Prior to lodging </w:t>
      </w:r>
      <w:r w:rsidR="000F3D3D" w:rsidRPr="52984DD3">
        <w:rPr>
          <w:lang w:val="en-NZ"/>
        </w:rPr>
        <w:t xml:space="preserve">a </w:t>
      </w:r>
      <w:r w:rsidR="0B1D6DB0" w:rsidRPr="52984DD3">
        <w:rPr>
          <w:lang w:val="en-NZ"/>
        </w:rPr>
        <w:t xml:space="preserve">referral </w:t>
      </w:r>
      <w:r w:rsidRPr="52984DD3">
        <w:rPr>
          <w:lang w:val="en-NZ"/>
        </w:rPr>
        <w:t xml:space="preserve">application </w:t>
      </w:r>
      <w:r w:rsidR="360C7424" w:rsidRPr="52984DD3">
        <w:rPr>
          <w:lang w:val="en-NZ"/>
        </w:rPr>
        <w:t xml:space="preserve">or </w:t>
      </w:r>
      <w:r w:rsidR="00895C94" w:rsidRPr="52984DD3">
        <w:rPr>
          <w:lang w:val="en-NZ"/>
        </w:rPr>
        <w:t xml:space="preserve">a </w:t>
      </w:r>
      <w:r w:rsidR="360C7424" w:rsidRPr="52984DD3">
        <w:rPr>
          <w:lang w:val="en-NZ"/>
        </w:rPr>
        <w:t>substantive application for a listed project</w:t>
      </w:r>
      <w:r w:rsidR="004B3E60" w:rsidRPr="52984DD3">
        <w:rPr>
          <w:lang w:val="en-NZ"/>
        </w:rPr>
        <w:t>,</w:t>
      </w:r>
      <w:r w:rsidR="360C7424" w:rsidRPr="52984DD3">
        <w:rPr>
          <w:lang w:val="en-NZ"/>
        </w:rPr>
        <w:t xml:space="preserve"> </w:t>
      </w:r>
      <w:r w:rsidR="00B66D28" w:rsidRPr="52984DD3">
        <w:rPr>
          <w:lang w:val="en-NZ"/>
        </w:rPr>
        <w:t xml:space="preserve">applicants </w:t>
      </w:r>
      <w:r w:rsidRPr="52984DD3">
        <w:rPr>
          <w:u w:val="single"/>
          <w:lang w:val="en-NZ"/>
        </w:rPr>
        <w:t>must</w:t>
      </w:r>
      <w:r w:rsidRPr="52984DD3">
        <w:rPr>
          <w:lang w:val="en-NZ"/>
        </w:rPr>
        <w:t xml:space="preserve"> consult with DOC </w:t>
      </w:r>
      <w:r w:rsidR="5B12111A" w:rsidRPr="52984DD3">
        <w:rPr>
          <w:lang w:val="en-NZ"/>
        </w:rPr>
        <w:t xml:space="preserve">where </w:t>
      </w:r>
      <w:r w:rsidR="00090BC9" w:rsidRPr="52984DD3">
        <w:rPr>
          <w:lang w:val="en-NZ"/>
        </w:rPr>
        <w:t>the</w:t>
      </w:r>
      <w:r w:rsidR="00B66D28" w:rsidRPr="52984DD3">
        <w:rPr>
          <w:lang w:val="en-NZ"/>
        </w:rPr>
        <w:t xml:space="preserve"> </w:t>
      </w:r>
      <w:r w:rsidR="5B12111A" w:rsidRPr="52984DD3">
        <w:rPr>
          <w:lang w:val="en-NZ"/>
        </w:rPr>
        <w:t>application includes conservation approvals.</w:t>
      </w:r>
      <w:r w:rsidR="2F99E439" w:rsidRPr="52984DD3">
        <w:rPr>
          <w:lang w:val="en-NZ"/>
        </w:rPr>
        <w:t xml:space="preserve">  </w:t>
      </w:r>
      <w:r w:rsidR="0062089A" w:rsidRPr="52984DD3">
        <w:rPr>
          <w:lang w:val="en-NZ"/>
        </w:rPr>
        <w:t>DOC also strongly recommends applicants consult b</w:t>
      </w:r>
      <w:r w:rsidR="1D0464E4" w:rsidRPr="52984DD3">
        <w:rPr>
          <w:lang w:val="en-NZ"/>
        </w:rPr>
        <w:t>efore lodging a substantive application for a referred project</w:t>
      </w:r>
      <w:r w:rsidR="00EE1ABD" w:rsidRPr="52984DD3">
        <w:rPr>
          <w:lang w:val="en-NZ"/>
        </w:rPr>
        <w:t xml:space="preserve"> </w:t>
      </w:r>
      <w:r w:rsidR="00D73868" w:rsidRPr="52984DD3">
        <w:rPr>
          <w:lang w:val="en-NZ"/>
        </w:rPr>
        <w:t>because the level of</w:t>
      </w:r>
      <w:r w:rsidR="712DB40A" w:rsidRPr="52984DD3">
        <w:rPr>
          <w:lang w:val="en-NZ"/>
        </w:rPr>
        <w:t xml:space="preserve"> information</w:t>
      </w:r>
      <w:r w:rsidR="00D73868" w:rsidRPr="52984DD3">
        <w:rPr>
          <w:lang w:val="en-NZ"/>
        </w:rPr>
        <w:t xml:space="preserve"> available at substantive application </w:t>
      </w:r>
      <w:r w:rsidR="007871E1" w:rsidRPr="52984DD3">
        <w:rPr>
          <w:lang w:val="en-NZ"/>
        </w:rPr>
        <w:t xml:space="preserve">vs referral application stage is </w:t>
      </w:r>
      <w:r w:rsidR="00490983" w:rsidRPr="52984DD3">
        <w:rPr>
          <w:lang w:val="en-NZ"/>
        </w:rPr>
        <w:t>vastly</w:t>
      </w:r>
      <w:r w:rsidR="0079369A" w:rsidRPr="52984DD3">
        <w:rPr>
          <w:lang w:val="en-NZ"/>
        </w:rPr>
        <w:t xml:space="preserve"> </w:t>
      </w:r>
      <w:r w:rsidR="007871E1" w:rsidRPr="52984DD3">
        <w:rPr>
          <w:lang w:val="en-NZ"/>
        </w:rPr>
        <w:t>different</w:t>
      </w:r>
      <w:r w:rsidR="00C247F5" w:rsidRPr="52984DD3">
        <w:rPr>
          <w:lang w:val="en-NZ"/>
        </w:rPr>
        <w:t xml:space="preserve">, </w:t>
      </w:r>
      <w:r w:rsidR="000B72D3" w:rsidRPr="52984DD3">
        <w:rPr>
          <w:lang w:val="en-NZ"/>
        </w:rPr>
        <w:t xml:space="preserve">and </w:t>
      </w:r>
      <w:r w:rsidR="008859A1" w:rsidRPr="52984DD3">
        <w:rPr>
          <w:lang w:val="en-NZ"/>
        </w:rPr>
        <w:t xml:space="preserve">key </w:t>
      </w:r>
      <w:r w:rsidR="00565C55" w:rsidRPr="52984DD3">
        <w:rPr>
          <w:lang w:val="en-NZ"/>
        </w:rPr>
        <w:t>details, opportunities and issues</w:t>
      </w:r>
      <w:r w:rsidR="004B2E50" w:rsidRPr="52984DD3">
        <w:rPr>
          <w:lang w:val="en-NZ"/>
        </w:rPr>
        <w:t xml:space="preserve"> that </w:t>
      </w:r>
      <w:r w:rsidR="00385E52" w:rsidRPr="52984DD3">
        <w:rPr>
          <w:lang w:val="en-NZ"/>
        </w:rPr>
        <w:t>would benefit from proactive engagement</w:t>
      </w:r>
      <w:r w:rsidR="00565C55" w:rsidRPr="52984DD3">
        <w:rPr>
          <w:lang w:val="en-NZ"/>
        </w:rPr>
        <w:t xml:space="preserve"> </w:t>
      </w:r>
      <w:r w:rsidR="00385E52" w:rsidRPr="52984DD3">
        <w:rPr>
          <w:lang w:val="en-NZ"/>
        </w:rPr>
        <w:t>could</w:t>
      </w:r>
      <w:r w:rsidR="00565C55" w:rsidRPr="52984DD3">
        <w:rPr>
          <w:lang w:val="en-NZ"/>
        </w:rPr>
        <w:t xml:space="preserve"> be overlooked.</w:t>
      </w:r>
      <w:r w:rsidR="00D73868" w:rsidRPr="52984DD3">
        <w:rPr>
          <w:lang w:val="en-NZ"/>
        </w:rPr>
        <w:t xml:space="preserve"> </w:t>
      </w:r>
      <w:r w:rsidR="65AFC0FC">
        <w:t>If you are intending to apply for a land exchange</w:t>
      </w:r>
      <w:r w:rsidR="00D46207">
        <w:t xml:space="preserve">, </w:t>
      </w:r>
      <w:r w:rsidR="65AFC0FC">
        <w:t xml:space="preserve">we </w:t>
      </w:r>
      <w:r w:rsidR="00ED07B2">
        <w:t xml:space="preserve">also </w:t>
      </w:r>
      <w:r w:rsidR="600B7847">
        <w:t xml:space="preserve">recommend that you discuss </w:t>
      </w:r>
      <w:r w:rsidR="00ED07B2">
        <w:t>this</w:t>
      </w:r>
      <w:r w:rsidR="600B7847">
        <w:t xml:space="preserve"> with us before applying.</w:t>
      </w:r>
    </w:p>
    <w:p w14:paraId="32F47CEC" w14:textId="0A831956" w:rsidR="006B49B2" w:rsidRDefault="006B49B2" w:rsidP="006B49B2">
      <w:pPr>
        <w:pStyle w:val="Heading3"/>
        <w:rPr>
          <w:lang w:val="en-NZ"/>
        </w:rPr>
      </w:pPr>
      <w:r>
        <w:rPr>
          <w:lang w:val="en-NZ"/>
        </w:rPr>
        <w:t>What is p</w:t>
      </w:r>
      <w:r w:rsidRPr="43AFF530">
        <w:rPr>
          <w:lang w:val="en-NZ"/>
        </w:rPr>
        <w:t>re</w:t>
      </w:r>
      <w:r>
        <w:rPr>
          <w:lang w:val="en-NZ"/>
        </w:rPr>
        <w:t>-</w:t>
      </w:r>
      <w:r w:rsidRPr="43AFF530">
        <w:rPr>
          <w:lang w:val="en-NZ"/>
        </w:rPr>
        <w:t>lodgement consultation</w:t>
      </w:r>
      <w:r>
        <w:rPr>
          <w:lang w:val="en-NZ"/>
        </w:rPr>
        <w:t>?</w:t>
      </w:r>
      <w:r w:rsidRPr="43AFF530">
        <w:rPr>
          <w:lang w:val="en-NZ"/>
        </w:rPr>
        <w:t xml:space="preserve"> </w:t>
      </w:r>
    </w:p>
    <w:p w14:paraId="5A29B4A4" w14:textId="3141A8C0" w:rsidR="00180D8E" w:rsidRDefault="00F772DF" w:rsidP="11526DE7">
      <w:r>
        <w:t xml:space="preserve">For the </w:t>
      </w:r>
      <w:r w:rsidR="0044295A">
        <w:t xml:space="preserve">purposes of the </w:t>
      </w:r>
      <w:r w:rsidR="00A529B5">
        <w:t xml:space="preserve">pre-lodgement consultation requirements of the </w:t>
      </w:r>
      <w:r w:rsidR="0044295A">
        <w:t xml:space="preserve">FTAA, </w:t>
      </w:r>
      <w:r w:rsidR="00AF2ACA" w:rsidRPr="00B96E82">
        <w:t xml:space="preserve">consultation </w:t>
      </w:r>
      <w:r w:rsidR="00A529B5">
        <w:t>needs to</w:t>
      </w:r>
      <w:r w:rsidR="0044295A">
        <w:t xml:space="preserve"> have been undertaken since the e</w:t>
      </w:r>
      <w:r w:rsidR="00475C1A">
        <w:t>nactment of the FTAA (i</w:t>
      </w:r>
      <w:r w:rsidR="00803F59">
        <w:t>.</w:t>
      </w:r>
      <w:r w:rsidR="00475C1A">
        <w:t>e</w:t>
      </w:r>
      <w:r w:rsidR="00803F59">
        <w:t>.</w:t>
      </w:r>
      <w:r w:rsidR="00475C1A">
        <w:t xml:space="preserve"> after December 2024). This is because the FTAA </w:t>
      </w:r>
      <w:r w:rsidR="0001034A">
        <w:t xml:space="preserve">purpose, process and requirements </w:t>
      </w:r>
      <w:r w:rsidR="00191FB5">
        <w:t xml:space="preserve">are </w:t>
      </w:r>
      <w:r w:rsidR="0001034A">
        <w:t xml:space="preserve">different from the </w:t>
      </w:r>
      <w:r w:rsidR="00D3734B">
        <w:t>legislation under which approvals would otherwise have been sought.</w:t>
      </w:r>
      <w:r w:rsidR="00191FB5">
        <w:t xml:space="preserve"> </w:t>
      </w:r>
      <w:r w:rsidR="00B65AE2">
        <w:t xml:space="preserve">If you have </w:t>
      </w:r>
      <w:r w:rsidR="004D6300">
        <w:t>consulted with DOC prior to this</w:t>
      </w:r>
      <w:r w:rsidR="00096EE8">
        <w:t>, a</w:t>
      </w:r>
      <w:r w:rsidR="00AF2ACA" w:rsidRPr="00B96E82">
        <w:t xml:space="preserve"> summary can be included in your </w:t>
      </w:r>
      <w:r w:rsidR="00D31852" w:rsidRPr="00B96E82">
        <w:t>application,</w:t>
      </w:r>
      <w:r w:rsidR="00AF2ACA" w:rsidRPr="00B96E82">
        <w:t xml:space="preserve"> but </w:t>
      </w:r>
      <w:r w:rsidR="00096EE8">
        <w:t>it shouldn’t</w:t>
      </w:r>
      <w:r w:rsidR="00096EE8" w:rsidRPr="00B96E82">
        <w:t xml:space="preserve"> </w:t>
      </w:r>
      <w:r w:rsidR="00AF2ACA" w:rsidRPr="00B96E82">
        <w:t xml:space="preserve">be </w:t>
      </w:r>
      <w:r w:rsidR="00F51C30">
        <w:t xml:space="preserve">solely </w:t>
      </w:r>
      <w:r w:rsidR="00AF2ACA" w:rsidRPr="00B96E82">
        <w:t xml:space="preserve">relied upon to meet the </w:t>
      </w:r>
      <w:r w:rsidR="00C455D5" w:rsidRPr="00B96E82">
        <w:t>pre</w:t>
      </w:r>
      <w:r w:rsidR="00C455D5">
        <w:t>-</w:t>
      </w:r>
      <w:r w:rsidR="00AF2ACA" w:rsidRPr="00B96E82">
        <w:t>lodgement consultation requirements of the FTAA</w:t>
      </w:r>
      <w:r w:rsidR="00A529B5">
        <w:t xml:space="preserve">. </w:t>
      </w:r>
      <w:r w:rsidR="009E2064">
        <w:t>This doesn’t mean</w:t>
      </w:r>
      <w:r w:rsidR="00AC7DD4">
        <w:t xml:space="preserve"> we </w:t>
      </w:r>
      <w:r w:rsidR="009E2064">
        <w:t xml:space="preserve">will forget or ignore earlier </w:t>
      </w:r>
      <w:r w:rsidR="00D31852">
        <w:t>consultation,</w:t>
      </w:r>
      <w:r w:rsidR="00AC7DD4">
        <w:t xml:space="preserve"> but </w:t>
      </w:r>
      <w:r w:rsidR="009E2064">
        <w:t xml:space="preserve">we </w:t>
      </w:r>
      <w:r w:rsidR="00AC7DD4">
        <w:t xml:space="preserve">will need to </w:t>
      </w:r>
      <w:r w:rsidR="009E2064">
        <w:t xml:space="preserve">specifically </w:t>
      </w:r>
      <w:r w:rsidR="00AC7DD4">
        <w:t>consider your application</w:t>
      </w:r>
      <w:r w:rsidR="009E2064">
        <w:t xml:space="preserve"> </w:t>
      </w:r>
      <w:r w:rsidR="00180D8E">
        <w:t>in the FTAA context</w:t>
      </w:r>
      <w:r w:rsidR="00AF2ACA" w:rsidRPr="00B96E82">
        <w:t>.</w:t>
      </w:r>
      <w:r w:rsidR="006A3546">
        <w:t xml:space="preserve"> </w:t>
      </w:r>
    </w:p>
    <w:p w14:paraId="42762C86" w14:textId="21E2046E" w:rsidR="006B49B2" w:rsidRPr="00FE6C83" w:rsidRDefault="003D11E3" w:rsidP="11526DE7">
      <w:r w:rsidRPr="00AF4520">
        <w:t xml:space="preserve">Consultation </w:t>
      </w:r>
      <w:r>
        <w:t xml:space="preserve">is not a matter of just telling us what you want to do, it </w:t>
      </w:r>
      <w:r w:rsidR="00F92E57">
        <w:t>requires</w:t>
      </w:r>
      <w:r>
        <w:t xml:space="preserve"> a genuine </w:t>
      </w:r>
      <w:r w:rsidR="009E757F">
        <w:t>engagement</w:t>
      </w:r>
      <w:r w:rsidR="00EE0648">
        <w:t xml:space="preserve"> and open sharing of information with a view to </w:t>
      </w:r>
      <w:r w:rsidR="00B004E1">
        <w:t xml:space="preserve">incorporating feedback and </w:t>
      </w:r>
      <w:r w:rsidR="00B21D34">
        <w:t>revising</w:t>
      </w:r>
      <w:r w:rsidR="00B004E1">
        <w:t xml:space="preserve"> proposal</w:t>
      </w:r>
      <w:r w:rsidR="00B21D34">
        <w:t>s</w:t>
      </w:r>
      <w:r w:rsidR="00B004E1">
        <w:t xml:space="preserve"> as </w:t>
      </w:r>
      <w:r w:rsidR="00B82107">
        <w:t>appropriate.</w:t>
      </w:r>
      <w:r w:rsidR="00247362">
        <w:t xml:space="preserve">  DOC will facilitate meetings/site visits </w:t>
      </w:r>
      <w:r w:rsidR="00A0625E">
        <w:t>and co-ordinate our conservation experts to provide valuable feedback as part of the process.</w:t>
      </w:r>
    </w:p>
    <w:p w14:paraId="2FEA3E4A" w14:textId="73B2D99C" w:rsidR="005D2614" w:rsidRDefault="00360E41" w:rsidP="005D2614">
      <w:pPr>
        <w:pStyle w:val="Heading3"/>
        <w:rPr>
          <w:lang w:val="en-NZ"/>
        </w:rPr>
      </w:pPr>
      <w:r>
        <w:rPr>
          <w:lang w:val="en-NZ"/>
        </w:rPr>
        <w:t>What are the benefits</w:t>
      </w:r>
      <w:r w:rsidR="005D2614">
        <w:rPr>
          <w:lang w:val="en-NZ"/>
        </w:rPr>
        <w:t>?</w:t>
      </w:r>
      <w:r w:rsidR="005D2614" w:rsidRPr="43AFF530">
        <w:rPr>
          <w:lang w:val="en-NZ"/>
        </w:rPr>
        <w:t xml:space="preserve"> </w:t>
      </w:r>
    </w:p>
    <w:p w14:paraId="531BFB84" w14:textId="55BB45BF" w:rsidR="00DA45A1" w:rsidRDefault="00EA6C2E" w:rsidP="00DA45A1">
      <w:pPr>
        <w:rPr>
          <w:lang w:val="en-NZ"/>
        </w:rPr>
      </w:pPr>
      <w:r>
        <w:rPr>
          <w:lang w:val="en-NZ"/>
        </w:rPr>
        <w:t xml:space="preserve">Your </w:t>
      </w:r>
      <w:r w:rsidR="00DA45A1" w:rsidRPr="72396885">
        <w:rPr>
          <w:lang w:val="en-NZ"/>
        </w:rPr>
        <w:t xml:space="preserve">application must include a summary of the consultation undertaken with DOC and </w:t>
      </w:r>
      <w:r w:rsidR="007935F5">
        <w:rPr>
          <w:lang w:val="en-NZ"/>
        </w:rPr>
        <w:t>demonstrate how</w:t>
      </w:r>
      <w:r w:rsidR="00DA45A1" w:rsidRPr="72396885">
        <w:rPr>
          <w:lang w:val="en-NZ"/>
        </w:rPr>
        <w:t xml:space="preserve"> the consultation has informed the project. If the pre-lodgement consultation information requirements are not demonstrated in the </w:t>
      </w:r>
      <w:r w:rsidR="00D27BE5" w:rsidRPr="72396885">
        <w:rPr>
          <w:lang w:val="en-NZ"/>
        </w:rPr>
        <w:t>application,</w:t>
      </w:r>
      <w:r w:rsidR="00DA45A1" w:rsidRPr="72396885">
        <w:rPr>
          <w:lang w:val="en-NZ"/>
        </w:rPr>
        <w:t xml:space="preserve"> it may be determined </w:t>
      </w:r>
      <w:r w:rsidR="00FE6C83">
        <w:rPr>
          <w:lang w:val="en-NZ"/>
        </w:rPr>
        <w:t xml:space="preserve">to be </w:t>
      </w:r>
      <w:r w:rsidR="00DA45A1" w:rsidRPr="72396885">
        <w:rPr>
          <w:lang w:val="en-NZ"/>
        </w:rPr>
        <w:t>incomplete and returned to you.</w:t>
      </w:r>
      <w:r w:rsidR="00DA45A1">
        <w:rPr>
          <w:lang w:val="en-NZ"/>
        </w:rPr>
        <w:t xml:space="preserve"> </w:t>
      </w:r>
    </w:p>
    <w:p w14:paraId="7E32A3EA" w14:textId="1AB8D41A" w:rsidR="008F15C8" w:rsidRDefault="008F15C8" w:rsidP="53085164">
      <w:pPr>
        <w:rPr>
          <w:lang w:val="en-NZ"/>
        </w:rPr>
      </w:pPr>
      <w:r w:rsidRPr="008F15C8">
        <w:t>The pre-lodgement consultation process is designed to support a more efficient and effective application process once your proposal is</w:t>
      </w:r>
      <w:r>
        <w:t xml:space="preserve"> lodged.</w:t>
      </w:r>
      <w:r w:rsidRPr="008F15C8">
        <w:t xml:space="preserve"> Engaging early allows DOC to provide feedback on how the information requirements for conservation approvals</w:t>
      </w:r>
      <w:r>
        <w:t>/land exchanges</w:t>
      </w:r>
      <w:r w:rsidRPr="008F15C8">
        <w:t xml:space="preserve"> may be met</w:t>
      </w:r>
      <w:r w:rsidR="00393FD0">
        <w:t xml:space="preserve"> and provides a platform for discussing any key issues</w:t>
      </w:r>
      <w:r w:rsidRPr="008F15C8">
        <w:t>. This helps ensure your application is comprehensive</w:t>
      </w:r>
      <w:r w:rsidR="001E2FC7">
        <w:t>, complete and well positioned.</w:t>
      </w:r>
    </w:p>
    <w:p w14:paraId="39D1CB51" w14:textId="72CAF4F4" w:rsidR="75CAD255" w:rsidRDefault="75CAD255" w:rsidP="7BDB6D0D">
      <w:r w:rsidRPr="00C674D6">
        <w:rPr>
          <w:lang w:val="en-NZ"/>
        </w:rPr>
        <w:t xml:space="preserve">Once an application is lodged, the timeframes under the </w:t>
      </w:r>
      <w:r w:rsidR="009A571C" w:rsidRPr="00C674D6">
        <w:rPr>
          <w:lang w:val="en-NZ"/>
        </w:rPr>
        <w:t>FTAA</w:t>
      </w:r>
      <w:r w:rsidRPr="00C674D6">
        <w:rPr>
          <w:lang w:val="en-NZ"/>
        </w:rPr>
        <w:t xml:space="preserve"> are tight</w:t>
      </w:r>
      <w:r w:rsidR="004C1691" w:rsidRPr="00C674D6">
        <w:rPr>
          <w:lang w:val="en-NZ"/>
        </w:rPr>
        <w:t xml:space="preserve"> and </w:t>
      </w:r>
      <w:r w:rsidR="00FA10A4" w:rsidRPr="00C674D6">
        <w:rPr>
          <w:lang w:val="en-NZ"/>
        </w:rPr>
        <w:t xml:space="preserve">the opportunity </w:t>
      </w:r>
      <w:r w:rsidR="00841651" w:rsidRPr="00C674D6">
        <w:rPr>
          <w:lang w:val="en-NZ"/>
        </w:rPr>
        <w:t xml:space="preserve">for an applicant </w:t>
      </w:r>
      <w:r w:rsidR="00FA10A4" w:rsidRPr="00C674D6">
        <w:rPr>
          <w:lang w:val="en-NZ"/>
        </w:rPr>
        <w:t xml:space="preserve">to revise an application or provide </w:t>
      </w:r>
      <w:r w:rsidR="00841651" w:rsidRPr="00C674D6">
        <w:rPr>
          <w:lang w:val="en-NZ"/>
        </w:rPr>
        <w:t>additional information is limited.</w:t>
      </w:r>
      <w:r w:rsidR="00232C99">
        <w:t xml:space="preserve"> </w:t>
      </w:r>
    </w:p>
    <w:p w14:paraId="26361CC1" w14:textId="72F2AA94" w:rsidR="00935347" w:rsidRDefault="00826A90" w:rsidP="00935347">
      <w:r>
        <w:t xml:space="preserve">Effective pre-lodgement consultation would ideally result in resolution of any issues and </w:t>
      </w:r>
      <w:r w:rsidR="00F45762">
        <w:t xml:space="preserve">streamline DOC’s involvement in formal (post-lodgement) stages of the fast-track process. </w:t>
      </w:r>
      <w:r w:rsidR="00935347">
        <w:t xml:space="preserve">Our experience to-date is that </w:t>
      </w:r>
      <w:r w:rsidR="0095304A">
        <w:t xml:space="preserve">good </w:t>
      </w:r>
      <w:r w:rsidR="00935347">
        <w:t>pre-lodgement consultation assist</w:t>
      </w:r>
      <w:r w:rsidR="001E2FC7">
        <w:t>s</w:t>
      </w:r>
      <w:r w:rsidR="00935347">
        <w:t xml:space="preserve"> both DOC and applicants – we have been able to identify approvals and/or information missing and this has been addressed by applicants prior to lodgement.</w:t>
      </w:r>
    </w:p>
    <w:p w14:paraId="28A0A377" w14:textId="0E956AE7" w:rsidR="0BB13EA7" w:rsidRDefault="0BB13EA7" w:rsidP="02FD032C">
      <w:pPr>
        <w:pStyle w:val="Heading3"/>
        <w:rPr>
          <w:lang w:val="en-NZ"/>
        </w:rPr>
      </w:pPr>
      <w:r w:rsidRPr="02FD032C">
        <w:rPr>
          <w:lang w:val="en-NZ"/>
        </w:rPr>
        <w:lastRenderedPageBreak/>
        <w:t xml:space="preserve">How to request </w:t>
      </w:r>
      <w:r w:rsidR="00335168" w:rsidRPr="02FD032C">
        <w:rPr>
          <w:lang w:val="en-NZ"/>
        </w:rPr>
        <w:t>pre</w:t>
      </w:r>
      <w:r w:rsidR="00335168">
        <w:rPr>
          <w:lang w:val="en-NZ"/>
        </w:rPr>
        <w:t>-</w:t>
      </w:r>
      <w:r w:rsidRPr="02FD032C">
        <w:rPr>
          <w:lang w:val="en-NZ"/>
        </w:rPr>
        <w:t>lodgement consultation</w:t>
      </w:r>
    </w:p>
    <w:p w14:paraId="1180E7C2" w14:textId="2AFCC16C" w:rsidR="0BB13EA7" w:rsidRDefault="007062F9" w:rsidP="02FD032C">
      <w:pPr>
        <w:rPr>
          <w:lang w:val="en-NZ"/>
        </w:rPr>
      </w:pPr>
      <w:r>
        <w:rPr>
          <w:lang w:val="en-NZ"/>
        </w:rPr>
        <w:t xml:space="preserve">Information on </w:t>
      </w:r>
      <w:r w:rsidR="0BB13EA7" w:rsidRPr="02FD032C">
        <w:rPr>
          <w:lang w:val="en-NZ"/>
        </w:rPr>
        <w:t>request</w:t>
      </w:r>
      <w:r w:rsidR="00C275E0">
        <w:rPr>
          <w:lang w:val="en-NZ"/>
        </w:rPr>
        <w:t>ing</w:t>
      </w:r>
      <w:r w:rsidR="0BB13EA7" w:rsidRPr="02FD032C">
        <w:rPr>
          <w:lang w:val="en-NZ"/>
        </w:rPr>
        <w:t xml:space="preserve"> pre</w:t>
      </w:r>
      <w:r w:rsidR="00A75D29">
        <w:rPr>
          <w:lang w:val="en-NZ"/>
        </w:rPr>
        <w:t>-</w:t>
      </w:r>
      <w:r w:rsidR="0BB13EA7" w:rsidRPr="02FD032C">
        <w:rPr>
          <w:lang w:val="en-NZ"/>
        </w:rPr>
        <w:t xml:space="preserve">lodgement consultation </w:t>
      </w:r>
      <w:r w:rsidR="00C275E0">
        <w:rPr>
          <w:lang w:val="en-NZ"/>
        </w:rPr>
        <w:t>is</w:t>
      </w:r>
      <w:r w:rsidR="0BB13EA7" w:rsidRPr="02FD032C">
        <w:rPr>
          <w:lang w:val="en-NZ"/>
        </w:rPr>
        <w:t xml:space="preserve"> available on DOC’s </w:t>
      </w:r>
      <w:hyperlink r:id="rId11" w:history="1">
        <w:r w:rsidR="0BB13EA7" w:rsidRPr="0019262B">
          <w:rPr>
            <w:rStyle w:val="Hyperlink"/>
            <w:lang w:val="en-NZ"/>
          </w:rPr>
          <w:t>website</w:t>
        </w:r>
      </w:hyperlink>
      <w:r w:rsidR="00FF5761">
        <w:rPr>
          <w:rFonts w:ascii="Arial" w:eastAsia="Arial" w:hAnsi="Arial" w:cs="Arial"/>
          <w:lang w:val="en-NZ"/>
        </w:rPr>
        <w:t xml:space="preserve">, </w:t>
      </w:r>
      <w:r w:rsidR="00093EB6">
        <w:rPr>
          <w:rFonts w:ascii="Arial" w:eastAsia="Arial" w:hAnsi="Arial" w:cs="Arial"/>
          <w:lang w:val="en-NZ"/>
        </w:rPr>
        <w:t xml:space="preserve">including information on </w:t>
      </w:r>
      <w:hyperlink r:id="rId12" w:history="1">
        <w:r w:rsidR="00093EB6" w:rsidRPr="00E6698A">
          <w:rPr>
            <w:rStyle w:val="Hyperlink"/>
            <w:rFonts w:ascii="Arial" w:eastAsia="Arial" w:hAnsi="Arial" w:cs="Arial"/>
            <w:lang w:val="en-NZ"/>
          </w:rPr>
          <w:t>cost</w:t>
        </w:r>
        <w:r w:rsidR="005805F2" w:rsidRPr="00E6698A">
          <w:rPr>
            <w:rStyle w:val="Hyperlink"/>
            <w:rFonts w:ascii="Arial" w:eastAsia="Arial" w:hAnsi="Arial" w:cs="Arial"/>
            <w:lang w:val="en-NZ"/>
          </w:rPr>
          <w:t>s</w:t>
        </w:r>
      </w:hyperlink>
      <w:r w:rsidR="00877C6D">
        <w:rPr>
          <w:rFonts w:ascii="Arial" w:eastAsia="Arial" w:hAnsi="Arial" w:cs="Arial"/>
          <w:lang w:val="en-NZ"/>
        </w:rPr>
        <w:t>.  DOC</w:t>
      </w:r>
      <w:r w:rsidR="00DC55E2">
        <w:rPr>
          <w:rFonts w:ascii="Arial" w:eastAsia="Arial" w:hAnsi="Arial" w:cs="Arial"/>
          <w:lang w:val="en-NZ"/>
        </w:rPr>
        <w:t>’</w:t>
      </w:r>
      <w:r w:rsidR="00877C6D">
        <w:rPr>
          <w:rFonts w:ascii="Arial" w:eastAsia="Arial" w:hAnsi="Arial" w:cs="Arial"/>
          <w:lang w:val="en-NZ"/>
        </w:rPr>
        <w:t>s dedicated</w:t>
      </w:r>
      <w:r w:rsidR="0046111F">
        <w:rPr>
          <w:rFonts w:ascii="Arial" w:eastAsia="Arial" w:hAnsi="Arial" w:cs="Arial"/>
          <w:lang w:val="en-NZ"/>
        </w:rPr>
        <w:t xml:space="preserve"> </w:t>
      </w:r>
      <w:hyperlink r:id="rId13" w:history="1">
        <w:r w:rsidR="00FF5761" w:rsidRPr="007D2AD9">
          <w:rPr>
            <w:rStyle w:val="Hyperlink"/>
            <w:rFonts w:ascii="Arial" w:eastAsia="Arial" w:hAnsi="Arial" w:cs="Arial"/>
            <w:lang w:val="en-NZ"/>
          </w:rPr>
          <w:t>fast-track team</w:t>
        </w:r>
      </w:hyperlink>
      <w:r w:rsidR="00FF5761">
        <w:rPr>
          <w:rFonts w:ascii="Arial" w:eastAsia="Arial" w:hAnsi="Arial" w:cs="Arial"/>
          <w:lang w:val="en-NZ"/>
        </w:rPr>
        <w:t xml:space="preserve"> </w:t>
      </w:r>
      <w:r w:rsidR="0046111F">
        <w:rPr>
          <w:rFonts w:ascii="Arial" w:eastAsia="Arial" w:hAnsi="Arial" w:cs="Arial"/>
          <w:lang w:val="en-NZ"/>
        </w:rPr>
        <w:t xml:space="preserve"> is the </w:t>
      </w:r>
      <w:r w:rsidR="007D2AD9">
        <w:rPr>
          <w:rFonts w:ascii="Arial" w:eastAsia="Arial" w:hAnsi="Arial" w:cs="Arial"/>
          <w:lang w:val="en-NZ"/>
        </w:rPr>
        <w:t>first point of contact at DOC for all fast-track applications</w:t>
      </w:r>
      <w:r w:rsidR="0046111F">
        <w:rPr>
          <w:lang w:val="en-NZ"/>
        </w:rPr>
        <w:t xml:space="preserve"> and they </w:t>
      </w:r>
      <w:r w:rsidR="00585C2D" w:rsidRPr="7BDB6D0D" w:rsidDel="00C275E0">
        <w:rPr>
          <w:lang w:val="en-NZ"/>
        </w:rPr>
        <w:t xml:space="preserve">can assist with any questions you have in relation to </w:t>
      </w:r>
      <w:r w:rsidR="002F6B7C">
        <w:rPr>
          <w:lang w:val="en-NZ"/>
        </w:rPr>
        <w:t>the process</w:t>
      </w:r>
      <w:r w:rsidR="00585C2D" w:rsidRPr="7BDB6D0D" w:rsidDel="00C275E0">
        <w:rPr>
          <w:lang w:val="en-NZ"/>
        </w:rPr>
        <w:t>.</w:t>
      </w:r>
    </w:p>
    <w:p w14:paraId="1817677A" w14:textId="34B67840" w:rsidR="28487121" w:rsidRDefault="00F52FAB" w:rsidP="7BDB6D0D">
      <w:pPr>
        <w:pStyle w:val="Heading3"/>
        <w:rPr>
          <w:lang w:val="en-NZ"/>
        </w:rPr>
      </w:pPr>
      <w:r>
        <w:rPr>
          <w:lang w:val="en-NZ"/>
        </w:rPr>
        <w:t>H</w:t>
      </w:r>
      <w:r w:rsidR="005805F2">
        <w:rPr>
          <w:lang w:val="en-NZ"/>
        </w:rPr>
        <w:t>ow long does it take?</w:t>
      </w:r>
    </w:p>
    <w:p w14:paraId="2BF541EB" w14:textId="423044D4" w:rsidR="28487121" w:rsidRDefault="00A471F8" w:rsidP="7BDB6D0D">
      <w:r>
        <w:t xml:space="preserve">In line with the </w:t>
      </w:r>
      <w:r w:rsidR="0050507A">
        <w:t>user pays</w:t>
      </w:r>
      <w:r>
        <w:t xml:space="preserve"> approach </w:t>
      </w:r>
      <w:r w:rsidR="0050507A">
        <w:t>of</w:t>
      </w:r>
      <w:r>
        <w:t xml:space="preserve"> the FTAA, </w:t>
      </w:r>
      <w:r w:rsidRPr="52984DD3">
        <w:rPr>
          <w:lang w:val="en-NZ"/>
        </w:rPr>
        <w:t>a</w:t>
      </w:r>
      <w:r w:rsidR="005805F2" w:rsidRPr="52984DD3">
        <w:rPr>
          <w:lang w:val="en-NZ"/>
        </w:rPr>
        <w:t>pplicants are asked to pay a deposit</w:t>
      </w:r>
      <w:r w:rsidR="003264BC" w:rsidRPr="52984DD3">
        <w:rPr>
          <w:lang w:val="en-NZ"/>
        </w:rPr>
        <w:t xml:space="preserve"> </w:t>
      </w:r>
      <w:r w:rsidR="00CF055E" w:rsidRPr="52984DD3">
        <w:rPr>
          <w:lang w:val="en-NZ"/>
        </w:rPr>
        <w:t>prior to pre-lodgement consultation</w:t>
      </w:r>
      <w:r w:rsidR="003264BC" w:rsidRPr="52984DD3">
        <w:rPr>
          <w:lang w:val="en-NZ"/>
        </w:rPr>
        <w:t xml:space="preserve">. </w:t>
      </w:r>
      <w:r w:rsidR="4F6281F5" w:rsidRPr="52984DD3">
        <w:rPr>
          <w:lang w:val="en-NZ"/>
        </w:rPr>
        <w:t xml:space="preserve">Once </w:t>
      </w:r>
      <w:r w:rsidR="00CF055E" w:rsidRPr="52984DD3">
        <w:rPr>
          <w:lang w:val="en-NZ"/>
        </w:rPr>
        <w:t>this</w:t>
      </w:r>
      <w:r w:rsidR="4F6281F5" w:rsidRPr="52984DD3">
        <w:rPr>
          <w:lang w:val="en-NZ"/>
        </w:rPr>
        <w:t xml:space="preserve"> has been paid</w:t>
      </w:r>
      <w:r w:rsidR="49379BAF" w:rsidRPr="52984DD3">
        <w:rPr>
          <w:lang w:val="en-NZ"/>
        </w:rPr>
        <w:t>,</w:t>
      </w:r>
      <w:r w:rsidR="4F6281F5" w:rsidRPr="52984DD3">
        <w:rPr>
          <w:lang w:val="en-NZ"/>
        </w:rPr>
        <w:t xml:space="preserve"> we will </w:t>
      </w:r>
      <w:r w:rsidR="003264BC" w:rsidRPr="52984DD3">
        <w:rPr>
          <w:lang w:val="en-NZ"/>
        </w:rPr>
        <w:t>reach out to meet/discuss your proposal</w:t>
      </w:r>
      <w:r w:rsidR="4F6281F5" w:rsidRPr="52984DD3">
        <w:rPr>
          <w:lang w:val="en-NZ"/>
        </w:rPr>
        <w:t xml:space="preserve">.  This can take up to a week after the payment of the deposit. </w:t>
      </w:r>
    </w:p>
    <w:p w14:paraId="1D8B308B" w14:textId="031175B1" w:rsidR="003264BC" w:rsidRDefault="003264BC" w:rsidP="003264BC">
      <w:r w:rsidRPr="7A7830C8">
        <w:t xml:space="preserve">The amount of time to allow depends on the scale and complexity of </w:t>
      </w:r>
      <w:r w:rsidR="007734C7">
        <w:t>your</w:t>
      </w:r>
      <w:r w:rsidRPr="7A7830C8">
        <w:t xml:space="preserve"> project and the number of</w:t>
      </w:r>
      <w:r w:rsidR="007734C7">
        <w:t xml:space="preserve"> conservation</w:t>
      </w:r>
      <w:r w:rsidRPr="7A7830C8">
        <w:t xml:space="preserve"> approvals that may be required as part of the application</w:t>
      </w:r>
      <w:r w:rsidR="00E40885">
        <w:t>. It also depends how advanced your project is and how much information you have available</w:t>
      </w:r>
      <w:r w:rsidR="00D86301">
        <w:t xml:space="preserve">. </w:t>
      </w:r>
      <w:r w:rsidRPr="7A7830C8">
        <w:t xml:space="preserve"> </w:t>
      </w:r>
    </w:p>
    <w:p w14:paraId="542A525D" w14:textId="7F03EADA" w:rsidR="003264BC" w:rsidRDefault="003264BC" w:rsidP="7BDB6D0D">
      <w:r w:rsidRPr="000950BC">
        <w:t>As a minimum</w:t>
      </w:r>
      <w:r w:rsidR="00A25E9F">
        <w:t>,</w:t>
      </w:r>
      <w:r w:rsidRPr="000950BC">
        <w:t xml:space="preserve"> it is recommended </w:t>
      </w:r>
      <w:r w:rsidR="00E40885">
        <w:t>you</w:t>
      </w:r>
      <w:r w:rsidRPr="000950BC">
        <w:t xml:space="preserve"> allow </w:t>
      </w:r>
      <w:r w:rsidRPr="00FD2AFC">
        <w:rPr>
          <w:u w:val="single"/>
        </w:rPr>
        <w:t xml:space="preserve">at least </w:t>
      </w:r>
      <w:r w:rsidR="00437BBD">
        <w:rPr>
          <w:u w:val="single"/>
        </w:rPr>
        <w:t>4</w:t>
      </w:r>
      <w:r w:rsidRPr="00FD2AFC">
        <w:rPr>
          <w:u w:val="single"/>
        </w:rPr>
        <w:t>-</w:t>
      </w:r>
      <w:r w:rsidR="00437BBD">
        <w:rPr>
          <w:u w:val="single"/>
        </w:rPr>
        <w:t>6</w:t>
      </w:r>
      <w:r w:rsidRPr="00FD2AFC">
        <w:rPr>
          <w:u w:val="single"/>
        </w:rPr>
        <w:t xml:space="preserve"> weeks</w:t>
      </w:r>
      <w:r w:rsidR="00A25E9F">
        <w:t xml:space="preserve"> – </w:t>
      </w:r>
      <w:r w:rsidR="004B6B45">
        <w:t>large</w:t>
      </w:r>
      <w:r w:rsidR="008C1FB2">
        <w:t>r</w:t>
      </w:r>
      <w:r w:rsidR="004B6B45">
        <w:t xml:space="preserve"> and </w:t>
      </w:r>
      <w:r w:rsidRPr="000950BC">
        <w:t xml:space="preserve">complex applications </w:t>
      </w:r>
      <w:r w:rsidR="004B6B45">
        <w:t>(multiple approvals)</w:t>
      </w:r>
      <w:r w:rsidRPr="000950BC">
        <w:t xml:space="preserve"> </w:t>
      </w:r>
      <w:r w:rsidR="00334C83">
        <w:t>will</w:t>
      </w:r>
      <w:r w:rsidRPr="000950BC">
        <w:t xml:space="preserve"> benefit from a longer timeframe</w:t>
      </w:r>
      <w:r w:rsidR="00351448">
        <w:t>.</w:t>
      </w:r>
      <w:r w:rsidRPr="000950BC">
        <w:t xml:space="preserve">  </w:t>
      </w:r>
    </w:p>
    <w:p w14:paraId="22081926" w14:textId="091A0D1D" w:rsidR="02FD032C" w:rsidRDefault="28487121" w:rsidP="72396885">
      <w:pPr>
        <w:pStyle w:val="Heading3"/>
        <w:rPr>
          <w:lang w:val="en-NZ"/>
        </w:rPr>
      </w:pPr>
      <w:r w:rsidRPr="43AFF530">
        <w:rPr>
          <w:lang w:val="en-NZ"/>
        </w:rPr>
        <w:t>Information to provide</w:t>
      </w:r>
    </w:p>
    <w:p w14:paraId="037D4E71" w14:textId="6A385A43" w:rsidR="006F1467" w:rsidRPr="00FD4E91" w:rsidRDefault="06DA1C35" w:rsidP="006F1467">
      <w:pPr>
        <w:rPr>
          <w:sz w:val="18"/>
          <w:szCs w:val="18"/>
          <w:lang w:val="en-NZ"/>
        </w:rPr>
      </w:pPr>
      <w:r w:rsidRPr="7C629259">
        <w:rPr>
          <w:lang w:val="en-NZ"/>
        </w:rPr>
        <w:t xml:space="preserve">The more information you provide </w:t>
      </w:r>
      <w:r w:rsidR="14E0A2B5" w:rsidRPr="7C629259">
        <w:rPr>
          <w:lang w:val="en-NZ"/>
        </w:rPr>
        <w:t>us</w:t>
      </w:r>
      <w:r w:rsidR="00334C83" w:rsidRPr="7C629259">
        <w:rPr>
          <w:lang w:val="en-NZ"/>
        </w:rPr>
        <w:t>,</w:t>
      </w:r>
      <w:r w:rsidR="14E0A2B5" w:rsidRPr="7C629259">
        <w:rPr>
          <w:lang w:val="en-NZ"/>
        </w:rPr>
        <w:t xml:space="preserve"> </w:t>
      </w:r>
      <w:r w:rsidR="176DBAA2" w:rsidRPr="7C629259">
        <w:rPr>
          <w:lang w:val="en-NZ"/>
        </w:rPr>
        <w:t xml:space="preserve">the better we can </w:t>
      </w:r>
      <w:r w:rsidR="579C7444" w:rsidRPr="7C629259">
        <w:rPr>
          <w:lang w:val="en-NZ"/>
        </w:rPr>
        <w:t>understand the proposal</w:t>
      </w:r>
      <w:r w:rsidR="00CE467A" w:rsidRPr="7C629259">
        <w:rPr>
          <w:lang w:val="en-NZ"/>
        </w:rPr>
        <w:t xml:space="preserve"> and </w:t>
      </w:r>
      <w:r w:rsidR="004E1C0E" w:rsidRPr="7C629259">
        <w:rPr>
          <w:lang w:val="en-NZ"/>
        </w:rPr>
        <w:t>provide the right feedback</w:t>
      </w:r>
      <w:r w:rsidR="006505BC" w:rsidRPr="7C629259">
        <w:rPr>
          <w:lang w:val="en-NZ"/>
        </w:rPr>
        <w:t xml:space="preserve">.  </w:t>
      </w:r>
      <w:r w:rsidR="006F1467" w:rsidRPr="7C629259">
        <w:rPr>
          <w:sz w:val="18"/>
          <w:szCs w:val="18"/>
          <w:lang w:val="en-NZ"/>
        </w:rPr>
        <w:t>Guidance to assist with understanding the information requirements for</w:t>
      </w:r>
      <w:r w:rsidR="00CB4E3D" w:rsidRPr="7C629259">
        <w:rPr>
          <w:sz w:val="18"/>
          <w:szCs w:val="18"/>
          <w:lang w:val="en-NZ"/>
        </w:rPr>
        <w:t xml:space="preserve"> a</w:t>
      </w:r>
      <w:r w:rsidR="006F1467" w:rsidRPr="7C629259">
        <w:rPr>
          <w:sz w:val="18"/>
          <w:szCs w:val="18"/>
          <w:lang w:val="en-NZ"/>
        </w:rPr>
        <w:t xml:space="preserve"> </w:t>
      </w:r>
      <w:hyperlink r:id="rId14">
        <w:r w:rsidR="005B1540" w:rsidRPr="7C629259">
          <w:rPr>
            <w:rStyle w:val="Hyperlink"/>
            <w:sz w:val="18"/>
            <w:szCs w:val="18"/>
            <w:lang w:val="en-NZ"/>
          </w:rPr>
          <w:t>wildlife approval</w:t>
        </w:r>
      </w:hyperlink>
      <w:r w:rsidR="005B1540" w:rsidRPr="7C629259">
        <w:rPr>
          <w:sz w:val="18"/>
          <w:szCs w:val="18"/>
          <w:lang w:val="en-NZ"/>
        </w:rPr>
        <w:t xml:space="preserve"> </w:t>
      </w:r>
      <w:r w:rsidR="00D33279" w:rsidRPr="7C629259">
        <w:rPr>
          <w:sz w:val="18"/>
          <w:szCs w:val="18"/>
          <w:lang w:val="en-NZ"/>
        </w:rPr>
        <w:t xml:space="preserve">is available online and </w:t>
      </w:r>
      <w:r w:rsidR="00E60B23" w:rsidRPr="7C629259">
        <w:rPr>
          <w:sz w:val="18"/>
          <w:szCs w:val="18"/>
          <w:lang w:val="en-NZ"/>
        </w:rPr>
        <w:t xml:space="preserve">further guidance </w:t>
      </w:r>
      <w:r w:rsidR="00BE115B" w:rsidRPr="7C629259">
        <w:rPr>
          <w:sz w:val="18"/>
          <w:szCs w:val="18"/>
          <w:lang w:val="en-NZ"/>
        </w:rPr>
        <w:t xml:space="preserve">for other </w:t>
      </w:r>
      <w:r w:rsidR="006F1467" w:rsidRPr="7C629259">
        <w:rPr>
          <w:sz w:val="18"/>
          <w:szCs w:val="18"/>
          <w:lang w:val="en-NZ"/>
        </w:rPr>
        <w:t xml:space="preserve">conservation approvals </w:t>
      </w:r>
      <w:r w:rsidR="00BE115B" w:rsidRPr="7C629259">
        <w:rPr>
          <w:sz w:val="18"/>
          <w:szCs w:val="18"/>
          <w:lang w:val="en-NZ"/>
        </w:rPr>
        <w:t>is under development</w:t>
      </w:r>
      <w:r w:rsidR="006F1467" w:rsidRPr="7C629259">
        <w:rPr>
          <w:sz w:val="18"/>
          <w:szCs w:val="18"/>
          <w:lang w:val="en-NZ"/>
        </w:rPr>
        <w:t>.</w:t>
      </w:r>
    </w:p>
    <w:p w14:paraId="549B618C" w14:textId="1B77D42C" w:rsidR="006505BC" w:rsidRDefault="006505BC" w:rsidP="006F1467">
      <w:pPr>
        <w:rPr>
          <w:sz w:val="18"/>
          <w:szCs w:val="20"/>
          <w:lang w:val="en-NZ"/>
        </w:rPr>
      </w:pPr>
      <w:r>
        <w:rPr>
          <w:sz w:val="18"/>
          <w:szCs w:val="20"/>
          <w:lang w:val="en-NZ"/>
        </w:rPr>
        <w:t>Some key information to provide includes:</w:t>
      </w:r>
    </w:p>
    <w:p w14:paraId="21D9256D" w14:textId="2524BF4B" w:rsidR="0055177D" w:rsidRDefault="0055177D" w:rsidP="006505BC">
      <w:pPr>
        <w:pStyle w:val="ListParagraph"/>
        <w:numPr>
          <w:ilvl w:val="0"/>
          <w:numId w:val="32"/>
        </w:numPr>
        <w:rPr>
          <w:sz w:val="18"/>
          <w:szCs w:val="20"/>
          <w:lang w:val="en-NZ"/>
        </w:rPr>
      </w:pPr>
      <w:r>
        <w:rPr>
          <w:sz w:val="18"/>
          <w:szCs w:val="20"/>
          <w:lang w:val="en-NZ"/>
        </w:rPr>
        <w:t>Proposal details (approvals sought, activities, disturbance, effects)</w:t>
      </w:r>
    </w:p>
    <w:p w14:paraId="36C02EB6" w14:textId="2AB94D59" w:rsidR="006505BC" w:rsidRDefault="006505BC" w:rsidP="006505BC">
      <w:pPr>
        <w:pStyle w:val="ListParagraph"/>
        <w:numPr>
          <w:ilvl w:val="0"/>
          <w:numId w:val="32"/>
        </w:numPr>
        <w:rPr>
          <w:sz w:val="18"/>
          <w:szCs w:val="20"/>
          <w:lang w:val="en-NZ"/>
        </w:rPr>
      </w:pPr>
      <w:r>
        <w:rPr>
          <w:sz w:val="18"/>
          <w:szCs w:val="20"/>
          <w:lang w:val="en-NZ"/>
        </w:rPr>
        <w:t>Draft application documents</w:t>
      </w:r>
    </w:p>
    <w:p w14:paraId="4D60D5EB" w14:textId="77777777" w:rsidR="006505BC" w:rsidRDefault="006505BC" w:rsidP="006505BC">
      <w:pPr>
        <w:pStyle w:val="ListParagraph"/>
        <w:numPr>
          <w:ilvl w:val="0"/>
          <w:numId w:val="32"/>
        </w:numPr>
        <w:rPr>
          <w:sz w:val="18"/>
          <w:szCs w:val="20"/>
          <w:lang w:val="en-NZ"/>
        </w:rPr>
      </w:pPr>
      <w:r>
        <w:rPr>
          <w:sz w:val="18"/>
          <w:szCs w:val="20"/>
          <w:lang w:val="en-NZ"/>
        </w:rPr>
        <w:t>Conservation focused assessments</w:t>
      </w:r>
    </w:p>
    <w:p w14:paraId="495B0A1C" w14:textId="77777777" w:rsidR="00B048E7" w:rsidRPr="00B048E7" w:rsidRDefault="00B048E7" w:rsidP="00B048E7">
      <w:pPr>
        <w:pStyle w:val="ListParagraph"/>
        <w:numPr>
          <w:ilvl w:val="0"/>
          <w:numId w:val="32"/>
        </w:numPr>
        <w:rPr>
          <w:rFonts w:eastAsia="Times New Roman"/>
          <w:sz w:val="18"/>
          <w:szCs w:val="18"/>
        </w:rPr>
      </w:pPr>
      <w:r w:rsidRPr="00B048E7">
        <w:rPr>
          <w:rFonts w:eastAsia="Times New Roman"/>
          <w:sz w:val="18"/>
          <w:szCs w:val="18"/>
        </w:rPr>
        <w:t>GIS file/s showing the area of the proposal, as a polygon, in one of the following file formats - Esri Shapefile (must include .</w:t>
      </w:r>
      <w:proofErr w:type="spellStart"/>
      <w:r w:rsidRPr="00B048E7">
        <w:rPr>
          <w:rFonts w:eastAsia="Times New Roman"/>
          <w:sz w:val="18"/>
          <w:szCs w:val="18"/>
        </w:rPr>
        <w:t>shp</w:t>
      </w:r>
      <w:proofErr w:type="spellEnd"/>
      <w:r w:rsidRPr="00B048E7">
        <w:rPr>
          <w:rFonts w:eastAsia="Times New Roman"/>
          <w:sz w:val="18"/>
          <w:szCs w:val="18"/>
        </w:rPr>
        <w:t>, .</w:t>
      </w:r>
      <w:proofErr w:type="spellStart"/>
      <w:r w:rsidRPr="00B048E7">
        <w:rPr>
          <w:rFonts w:eastAsia="Times New Roman"/>
          <w:sz w:val="18"/>
          <w:szCs w:val="18"/>
        </w:rPr>
        <w:t>shx</w:t>
      </w:r>
      <w:proofErr w:type="spellEnd"/>
      <w:proofErr w:type="gramStart"/>
      <w:r w:rsidRPr="00B048E7">
        <w:rPr>
          <w:rFonts w:eastAsia="Times New Roman"/>
          <w:sz w:val="18"/>
          <w:szCs w:val="18"/>
        </w:rPr>
        <w:t>, .</w:t>
      </w:r>
      <w:proofErr w:type="spellStart"/>
      <w:r w:rsidRPr="00B048E7">
        <w:rPr>
          <w:rFonts w:eastAsia="Times New Roman"/>
          <w:sz w:val="18"/>
          <w:szCs w:val="18"/>
        </w:rPr>
        <w:t>prj</w:t>
      </w:r>
      <w:proofErr w:type="spellEnd"/>
      <w:proofErr w:type="gramEnd"/>
      <w:r w:rsidRPr="00B048E7">
        <w:rPr>
          <w:rFonts w:eastAsia="Times New Roman"/>
          <w:sz w:val="18"/>
          <w:szCs w:val="18"/>
        </w:rPr>
        <w:t xml:space="preserve"> and .</w:t>
      </w:r>
      <w:proofErr w:type="spellStart"/>
      <w:r w:rsidRPr="00B048E7">
        <w:rPr>
          <w:rFonts w:eastAsia="Times New Roman"/>
          <w:sz w:val="18"/>
          <w:szCs w:val="18"/>
        </w:rPr>
        <w:t>dbf</w:t>
      </w:r>
      <w:proofErr w:type="spellEnd"/>
      <w:r w:rsidRPr="00B048E7">
        <w:rPr>
          <w:rFonts w:eastAsia="Times New Roman"/>
          <w:sz w:val="18"/>
          <w:szCs w:val="18"/>
        </w:rPr>
        <w:t xml:space="preserve"> files), KML, KMZ or GeoJSON</w:t>
      </w:r>
    </w:p>
    <w:p w14:paraId="5C4E4126" w14:textId="1F38D0B2" w:rsidR="006505BC" w:rsidRPr="006C1597" w:rsidRDefault="00DC55E2" w:rsidP="006C1597">
      <w:pPr>
        <w:pStyle w:val="ListParagraph"/>
        <w:numPr>
          <w:ilvl w:val="0"/>
          <w:numId w:val="32"/>
        </w:numPr>
        <w:rPr>
          <w:sz w:val="18"/>
          <w:szCs w:val="20"/>
          <w:lang w:val="en-NZ"/>
        </w:rPr>
      </w:pPr>
      <w:r>
        <w:rPr>
          <w:sz w:val="18"/>
          <w:szCs w:val="20"/>
          <w:lang w:val="en-NZ"/>
        </w:rPr>
        <w:t>C</w:t>
      </w:r>
      <w:r w:rsidR="00032EF4">
        <w:rPr>
          <w:sz w:val="18"/>
          <w:szCs w:val="20"/>
          <w:lang w:val="en-NZ"/>
        </w:rPr>
        <w:t xml:space="preserve">onsultation information </w:t>
      </w:r>
      <w:r>
        <w:rPr>
          <w:sz w:val="18"/>
          <w:szCs w:val="20"/>
          <w:lang w:val="en-NZ"/>
        </w:rPr>
        <w:t>(including historical)</w:t>
      </w:r>
      <w:r w:rsidR="002A32CA">
        <w:rPr>
          <w:sz w:val="18"/>
          <w:szCs w:val="20"/>
          <w:lang w:val="en-NZ"/>
        </w:rPr>
        <w:t>.</w:t>
      </w:r>
    </w:p>
    <w:p w14:paraId="157FBE9A" w14:textId="5548139C" w:rsidR="00A25E9F" w:rsidRDefault="00A25E9F" w:rsidP="00A25E9F">
      <w:pPr>
        <w:pStyle w:val="Heading3"/>
        <w:rPr>
          <w:lang w:val="en-NZ"/>
        </w:rPr>
      </w:pPr>
      <w:r w:rsidRPr="00F52FAB">
        <w:rPr>
          <w:sz w:val="22"/>
          <w:szCs w:val="22"/>
          <w:lang w:val="en-NZ"/>
        </w:rPr>
        <w:t>Referral</w:t>
      </w:r>
    </w:p>
    <w:p w14:paraId="0D8BB067" w14:textId="60AD4666" w:rsidR="00EB6FCF" w:rsidRPr="00F52FAB" w:rsidRDefault="00EB6FCF" w:rsidP="00F52FAB">
      <w:pPr>
        <w:rPr>
          <w:b/>
        </w:rPr>
      </w:pPr>
      <w:r w:rsidRPr="00F52FAB">
        <w:t xml:space="preserve">At the referral stage, we appreciate only </w:t>
      </w:r>
      <w:r w:rsidR="00032EF4" w:rsidRPr="00032EF4">
        <w:t>high-level</w:t>
      </w:r>
      <w:r w:rsidRPr="00F52FAB">
        <w:t xml:space="preserve"> information may be available – </w:t>
      </w:r>
      <w:r w:rsidR="00D30A43" w:rsidRPr="00F52FAB">
        <w:t xml:space="preserve">a </w:t>
      </w:r>
      <w:r w:rsidR="0055177D">
        <w:t>solid</w:t>
      </w:r>
      <w:r w:rsidR="00D30A43" w:rsidRPr="00F52FAB">
        <w:t xml:space="preserve"> overview of the project, the approvals anticipated to be required and </w:t>
      </w:r>
      <w:r w:rsidR="00850034" w:rsidRPr="00F52FAB">
        <w:t>any assessments to be undertaken if the project is referred,</w:t>
      </w:r>
      <w:r w:rsidR="000C3C2B" w:rsidRPr="00F52FAB">
        <w:t xml:space="preserve"> and indicative timing will be useful.</w:t>
      </w:r>
      <w:r w:rsidR="000C3C2B">
        <w:t xml:space="preserve"> We recommend that you take a precautionary approach to any conservation approvals required – it is easier to start </w:t>
      </w:r>
      <w:r w:rsidR="00A4535B">
        <w:t>broad and narrow the scope than add extra approvals later</w:t>
      </w:r>
      <w:r w:rsidR="000F4657">
        <w:t xml:space="preserve">. </w:t>
      </w:r>
    </w:p>
    <w:p w14:paraId="606C92B1" w14:textId="7EAEA8B9" w:rsidR="00A25E9F" w:rsidRDefault="00A25E9F" w:rsidP="00A25E9F">
      <w:pPr>
        <w:pStyle w:val="Heading3"/>
        <w:rPr>
          <w:sz w:val="22"/>
          <w:szCs w:val="22"/>
          <w:lang w:val="en-NZ"/>
        </w:rPr>
      </w:pPr>
      <w:r w:rsidRPr="00EA327A">
        <w:rPr>
          <w:sz w:val="22"/>
          <w:szCs w:val="22"/>
          <w:lang w:val="en-NZ"/>
        </w:rPr>
        <w:t>Substantive</w:t>
      </w:r>
    </w:p>
    <w:p w14:paraId="45531855" w14:textId="2201D6CE" w:rsidR="00260007" w:rsidRPr="00EA327A" w:rsidRDefault="00CC7693" w:rsidP="00EA327A">
      <w:r>
        <w:t>H</w:t>
      </w:r>
      <w:r w:rsidR="000B7989">
        <w:t xml:space="preserve">ow close you are to lodgement </w:t>
      </w:r>
      <w:r>
        <w:t xml:space="preserve">will influence how much information you have – by the time consultation is concluded and </w:t>
      </w:r>
      <w:r w:rsidR="00C320D1">
        <w:t xml:space="preserve">you intend to lodge, we will have expected to see detailed plans and locations (including translocation sites for any </w:t>
      </w:r>
      <w:r w:rsidR="00AB20E2">
        <w:t xml:space="preserve">wildlife to be moved), baseline surveys, descriptions of </w:t>
      </w:r>
      <w:r w:rsidR="000F744E">
        <w:t>the activities and impacts, detail of the precise approvals</w:t>
      </w:r>
      <w:r w:rsidR="00C601CD">
        <w:t xml:space="preserve"> sought</w:t>
      </w:r>
      <w:r w:rsidR="00BA7D2A">
        <w:t>, proposed conditions</w:t>
      </w:r>
      <w:r w:rsidR="00351E45">
        <w:t>,</w:t>
      </w:r>
      <w:r w:rsidR="00BA7D2A">
        <w:t xml:space="preserve"> any management plans</w:t>
      </w:r>
      <w:r w:rsidR="0055177D">
        <w:t xml:space="preserve">, </w:t>
      </w:r>
      <w:r w:rsidR="00351E45">
        <w:t xml:space="preserve">and </w:t>
      </w:r>
      <w:r w:rsidR="0055177D">
        <w:t>offsetting or compensation proposals</w:t>
      </w:r>
      <w:r w:rsidR="00BA7D2A">
        <w:t>.</w:t>
      </w:r>
      <w:r w:rsidR="0001172B">
        <w:t xml:space="preserve"> Details of consultation undertaken</w:t>
      </w:r>
      <w:r w:rsidR="00AA6E50">
        <w:t xml:space="preserve">, particularly with groups DOC </w:t>
      </w:r>
      <w:r w:rsidR="005A3D03">
        <w:t xml:space="preserve">would </w:t>
      </w:r>
      <w:r w:rsidR="00B45E08">
        <w:t>also</w:t>
      </w:r>
      <w:r w:rsidR="005A3D03">
        <w:t xml:space="preserve"> engage with, </w:t>
      </w:r>
      <w:r w:rsidR="00D9283C">
        <w:t xml:space="preserve">is helpful. </w:t>
      </w:r>
    </w:p>
    <w:p w14:paraId="270FB913" w14:textId="45BA75FE" w:rsidR="00202D5D" w:rsidRPr="00FD4E91" w:rsidRDefault="00202D5D" w:rsidP="00202D5D">
      <w:pPr>
        <w:pStyle w:val="Heading3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Land exchange</w:t>
      </w:r>
    </w:p>
    <w:p w14:paraId="1EC65B1E" w14:textId="0DD5D0ED" w:rsidR="00202D5D" w:rsidRPr="00202D5D" w:rsidDel="008574BA" w:rsidRDefault="00CB7104" w:rsidP="595C3EC3">
      <w:pPr>
        <w:rPr>
          <w:lang w:val="en-NZ"/>
        </w:rPr>
      </w:pPr>
      <w:r>
        <w:rPr>
          <w:lang w:val="en-NZ"/>
        </w:rPr>
        <w:t>We strongly recommend pre-lodgement consultation prior to lodging any application for a land exchange</w:t>
      </w:r>
      <w:r w:rsidR="00D61C26">
        <w:rPr>
          <w:lang w:val="en-NZ"/>
        </w:rPr>
        <w:t xml:space="preserve">. </w:t>
      </w:r>
      <w:r w:rsidR="39275DCB" w:rsidRPr="595C3EC3">
        <w:rPr>
          <w:lang w:val="en-NZ"/>
        </w:rPr>
        <w:t xml:space="preserve">Documents </w:t>
      </w:r>
      <w:r w:rsidR="00402224">
        <w:rPr>
          <w:lang w:val="en-NZ"/>
        </w:rPr>
        <w:t>that would facilitate preparing a complete application</w:t>
      </w:r>
      <w:r w:rsidR="39275DCB" w:rsidRPr="595C3EC3">
        <w:rPr>
          <w:lang w:val="en-NZ"/>
        </w:rPr>
        <w:t xml:space="preserve"> are:</w:t>
      </w:r>
    </w:p>
    <w:p w14:paraId="4D86F00E" w14:textId="44C8DACE" w:rsidR="00202D5D" w:rsidRPr="00202D5D" w:rsidDel="008574BA" w:rsidRDefault="39275DCB" w:rsidP="00EA327A">
      <w:pPr>
        <w:pStyle w:val="ListParagraph"/>
        <w:numPr>
          <w:ilvl w:val="0"/>
          <w:numId w:val="31"/>
        </w:numPr>
        <w:rPr>
          <w:lang w:val="en-NZ"/>
        </w:rPr>
      </w:pPr>
      <w:r w:rsidRPr="553A2A14">
        <w:rPr>
          <w:lang w:val="en-NZ"/>
        </w:rPr>
        <w:lastRenderedPageBreak/>
        <w:t xml:space="preserve">Conservation values </w:t>
      </w:r>
      <w:r w:rsidR="0E255DDB" w:rsidRPr="6065DF2F">
        <w:rPr>
          <w:lang w:val="en-NZ"/>
        </w:rPr>
        <w:t>assessments</w:t>
      </w:r>
      <w:r w:rsidRPr="553A2A14">
        <w:rPr>
          <w:lang w:val="en-NZ"/>
        </w:rPr>
        <w:t xml:space="preserve"> (biodiversity, freshwater, recreational, and cultural</w:t>
      </w:r>
      <w:r w:rsidRPr="3315D4DB">
        <w:rPr>
          <w:lang w:val="en-NZ"/>
        </w:rPr>
        <w:t xml:space="preserve"> and heritage values</w:t>
      </w:r>
      <w:r w:rsidRPr="22E47B9C">
        <w:rPr>
          <w:lang w:val="en-NZ"/>
        </w:rPr>
        <w:t>)</w:t>
      </w:r>
      <w:r w:rsidR="2EB3DE4A" w:rsidRPr="22E47B9C">
        <w:rPr>
          <w:lang w:val="en-NZ"/>
        </w:rPr>
        <w:t>.</w:t>
      </w:r>
    </w:p>
    <w:p w14:paraId="0B0D5FBC" w14:textId="04898E86" w:rsidR="00402224" w:rsidRDefault="00402224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Detailed land status check by a LINZ</w:t>
      </w:r>
      <w:r w:rsidR="00B04D90">
        <w:rPr>
          <w:lang w:val="en-NZ"/>
        </w:rPr>
        <w:t>-</w:t>
      </w:r>
      <w:r>
        <w:rPr>
          <w:lang w:val="en-NZ"/>
        </w:rPr>
        <w:t xml:space="preserve">accredited supplier </w:t>
      </w:r>
    </w:p>
    <w:p w14:paraId="5400C69D" w14:textId="6F832117" w:rsidR="00202D5D" w:rsidRPr="00202D5D" w:rsidDel="008574BA" w:rsidRDefault="018187E0" w:rsidP="00EA327A">
      <w:pPr>
        <w:pStyle w:val="ListParagraph"/>
        <w:numPr>
          <w:ilvl w:val="0"/>
          <w:numId w:val="31"/>
        </w:numPr>
        <w:rPr>
          <w:lang w:val="en-NZ"/>
        </w:rPr>
      </w:pPr>
      <w:r w:rsidRPr="0540023E">
        <w:rPr>
          <w:lang w:val="en-NZ"/>
        </w:rPr>
        <w:t>Valuation</w:t>
      </w:r>
      <w:r w:rsidR="00402224">
        <w:rPr>
          <w:lang w:val="en-NZ"/>
        </w:rPr>
        <w:t xml:space="preserve"> information</w:t>
      </w:r>
      <w:r w:rsidRPr="0540023E">
        <w:rPr>
          <w:lang w:val="en-NZ"/>
        </w:rPr>
        <w:t xml:space="preserve"> </w:t>
      </w:r>
      <w:r w:rsidR="6BCF5791" w:rsidRPr="0540023E">
        <w:rPr>
          <w:lang w:val="en-NZ"/>
        </w:rPr>
        <w:t xml:space="preserve">and information about any financial and legal </w:t>
      </w:r>
      <w:r w:rsidR="6BCF5791" w:rsidRPr="22E47B9C">
        <w:rPr>
          <w:lang w:val="en-NZ"/>
        </w:rPr>
        <w:t>liabilities</w:t>
      </w:r>
      <w:r w:rsidR="6BCF5791" w:rsidRPr="0540023E">
        <w:rPr>
          <w:lang w:val="en-NZ"/>
        </w:rPr>
        <w:t xml:space="preserve"> and obligations </w:t>
      </w:r>
      <w:r w:rsidR="6BCF5791" w:rsidRPr="22E47B9C">
        <w:rPr>
          <w:lang w:val="en-NZ"/>
        </w:rPr>
        <w:t>associated with the land</w:t>
      </w:r>
      <w:r w:rsidR="5A620431" w:rsidRPr="597C9DF7">
        <w:rPr>
          <w:lang w:val="en-NZ"/>
        </w:rPr>
        <w:t xml:space="preserve"> to be exchanged</w:t>
      </w:r>
      <w:r w:rsidR="6BCF5791" w:rsidRPr="22E47B9C">
        <w:rPr>
          <w:lang w:val="en-NZ"/>
        </w:rPr>
        <w:t>.</w:t>
      </w:r>
    </w:p>
    <w:p w14:paraId="6EE30EFF" w14:textId="1D0A6295" w:rsidR="00202D5D" w:rsidRPr="00202D5D" w:rsidDel="008574BA" w:rsidRDefault="2BDB35EC" w:rsidP="00EA327A">
      <w:pPr>
        <w:pStyle w:val="ListParagraph"/>
        <w:numPr>
          <w:ilvl w:val="0"/>
          <w:numId w:val="31"/>
        </w:numPr>
        <w:rPr>
          <w:szCs w:val="19"/>
          <w:lang w:val="en-NZ"/>
        </w:rPr>
      </w:pPr>
      <w:r w:rsidRPr="22E47B9C">
        <w:rPr>
          <w:lang w:val="en-NZ"/>
        </w:rPr>
        <w:t>Details of any consultation undertaken with any parties that have</w:t>
      </w:r>
      <w:r w:rsidR="39275DCB" w:rsidRPr="22E47B9C">
        <w:rPr>
          <w:lang w:val="en-NZ"/>
        </w:rPr>
        <w:t xml:space="preserve"> </w:t>
      </w:r>
      <w:r w:rsidRPr="597C9DF7">
        <w:rPr>
          <w:lang w:val="en-NZ"/>
        </w:rPr>
        <w:t>rights or interests in the land to be exchanged.</w:t>
      </w:r>
      <w:r w:rsidR="39275DCB" w:rsidRPr="22E47B9C">
        <w:rPr>
          <w:lang w:val="en-NZ"/>
        </w:rPr>
        <w:t xml:space="preserve"> </w:t>
      </w:r>
    </w:p>
    <w:p w14:paraId="25E779F4" w14:textId="04917CEF" w:rsidR="008574BA" w:rsidRDefault="00F34BB3" w:rsidP="00847487">
      <w:pPr>
        <w:rPr>
          <w:lang w:val="en-NZ"/>
        </w:rPr>
      </w:pPr>
      <w:r w:rsidRPr="47224FCE">
        <w:rPr>
          <w:lang w:val="en-NZ"/>
        </w:rPr>
        <w:t xml:space="preserve">Guidance to assist with understanding information requirements of a land exchange application can be found </w:t>
      </w:r>
      <w:r w:rsidR="00DA04A6" w:rsidRPr="47224FCE">
        <w:rPr>
          <w:lang w:val="en-NZ"/>
        </w:rPr>
        <w:t>on our website.</w:t>
      </w:r>
      <w:r w:rsidRPr="47224FCE">
        <w:rPr>
          <w:lang w:val="en-NZ"/>
        </w:rPr>
        <w:t xml:space="preserve"> </w:t>
      </w:r>
    </w:p>
    <w:p w14:paraId="079BB2F8" w14:textId="29901FDF" w:rsidR="1FE7126F" w:rsidRDefault="1FE7126F" w:rsidP="72396885">
      <w:pPr>
        <w:pStyle w:val="Heading3"/>
        <w:rPr>
          <w:lang w:val="en-NZ"/>
        </w:rPr>
      </w:pPr>
      <w:r w:rsidRPr="72396885">
        <w:rPr>
          <w:lang w:val="en-NZ"/>
        </w:rPr>
        <w:t xml:space="preserve">What to expect during </w:t>
      </w:r>
      <w:r w:rsidR="005F7BA9" w:rsidRPr="72396885">
        <w:rPr>
          <w:lang w:val="en-NZ"/>
        </w:rPr>
        <w:t>pre</w:t>
      </w:r>
      <w:r w:rsidR="005F7BA9">
        <w:rPr>
          <w:lang w:val="en-NZ"/>
        </w:rPr>
        <w:t>-</w:t>
      </w:r>
      <w:r w:rsidRPr="72396885">
        <w:rPr>
          <w:lang w:val="en-NZ"/>
        </w:rPr>
        <w:t>lodgement consultation</w:t>
      </w:r>
    </w:p>
    <w:p w14:paraId="763DD39C" w14:textId="77777777" w:rsidR="00EB6843" w:rsidRDefault="00595B7A" w:rsidP="005C36A7">
      <w:pPr>
        <w:rPr>
          <w:lang w:val="en-NZ"/>
        </w:rPr>
      </w:pPr>
      <w:r>
        <w:rPr>
          <w:lang w:val="en-NZ"/>
        </w:rPr>
        <w:t xml:space="preserve">Depending on the stage and nature of your application, </w:t>
      </w:r>
      <w:r w:rsidR="000E45C9">
        <w:rPr>
          <w:lang w:val="en-NZ"/>
        </w:rPr>
        <w:t xml:space="preserve">pre-lodgement </w:t>
      </w:r>
      <w:r>
        <w:rPr>
          <w:lang w:val="en-NZ"/>
        </w:rPr>
        <w:t xml:space="preserve">consultation </w:t>
      </w:r>
      <w:r w:rsidR="000E45C9">
        <w:rPr>
          <w:lang w:val="en-NZ"/>
        </w:rPr>
        <w:t xml:space="preserve">with us </w:t>
      </w:r>
      <w:r>
        <w:rPr>
          <w:lang w:val="en-NZ"/>
        </w:rPr>
        <w:t xml:space="preserve">may involve </w:t>
      </w:r>
      <w:r w:rsidR="00FE7EAC">
        <w:rPr>
          <w:lang w:val="en-NZ"/>
        </w:rPr>
        <w:t xml:space="preserve">meetings, site visits or simple </w:t>
      </w:r>
      <w:r w:rsidR="00C76C2A">
        <w:rPr>
          <w:lang w:val="en-NZ"/>
        </w:rPr>
        <w:t xml:space="preserve">exchange and </w:t>
      </w:r>
      <w:r w:rsidR="00FE7EAC">
        <w:rPr>
          <w:lang w:val="en-NZ"/>
        </w:rPr>
        <w:t>review of information</w:t>
      </w:r>
      <w:r w:rsidR="009B59F1">
        <w:rPr>
          <w:lang w:val="en-NZ"/>
        </w:rPr>
        <w:t xml:space="preserve">. </w:t>
      </w:r>
    </w:p>
    <w:p w14:paraId="055E4745" w14:textId="1E5983A6" w:rsidR="00B20DB9" w:rsidRDefault="00EB6843" w:rsidP="005C36A7">
      <w:pPr>
        <w:rPr>
          <w:lang w:val="en-NZ"/>
        </w:rPr>
      </w:pPr>
      <w:r>
        <w:rPr>
          <w:lang w:val="en-NZ"/>
        </w:rPr>
        <w:t>W</w:t>
      </w:r>
      <w:r w:rsidRPr="2F2B2070">
        <w:rPr>
          <w:lang w:val="en-NZ"/>
        </w:rPr>
        <w:t>e will provide you with written advice as</w:t>
      </w:r>
      <w:r w:rsidR="004F4B7F">
        <w:rPr>
          <w:lang w:val="en-NZ"/>
        </w:rPr>
        <w:t xml:space="preserve"> a </w:t>
      </w:r>
      <w:r w:rsidRPr="2F2B2070">
        <w:rPr>
          <w:lang w:val="en-NZ"/>
        </w:rPr>
        <w:t>record of the consultation</w:t>
      </w:r>
      <w:r>
        <w:rPr>
          <w:lang w:val="en-NZ"/>
        </w:rPr>
        <w:t xml:space="preserve"> undertaken which you may like to include in your application alongside evidence of how this has informed the project</w:t>
      </w:r>
      <w:r w:rsidRPr="2F2B2070">
        <w:rPr>
          <w:lang w:val="en-NZ"/>
        </w:rPr>
        <w:t>.</w:t>
      </w:r>
      <w:r w:rsidR="00AD4F51">
        <w:rPr>
          <w:lang w:val="en-NZ"/>
        </w:rPr>
        <w:t xml:space="preserve">  This may include:</w:t>
      </w:r>
    </w:p>
    <w:p w14:paraId="7E3D13B6" w14:textId="5003C32F" w:rsidR="00AD4F51" w:rsidRDefault="00780A06" w:rsidP="00AD4F51">
      <w:pPr>
        <w:pStyle w:val="ListParagraph"/>
        <w:numPr>
          <w:ilvl w:val="0"/>
          <w:numId w:val="33"/>
        </w:numPr>
        <w:rPr>
          <w:lang w:val="en-NZ"/>
        </w:rPr>
      </w:pPr>
      <w:r>
        <w:rPr>
          <w:lang w:val="en-NZ"/>
        </w:rPr>
        <w:t>Commentary</w:t>
      </w:r>
      <w:r w:rsidR="00AD4F51">
        <w:rPr>
          <w:lang w:val="en-NZ"/>
        </w:rPr>
        <w:t xml:space="preserve"> on conservation approvals </w:t>
      </w:r>
      <w:r w:rsidR="00A1579B">
        <w:rPr>
          <w:lang w:val="en-NZ"/>
        </w:rPr>
        <w:t>sought</w:t>
      </w:r>
    </w:p>
    <w:p w14:paraId="52194078" w14:textId="352ABAC6" w:rsidR="00A1579B" w:rsidRDefault="00780A06" w:rsidP="00AD4F51">
      <w:pPr>
        <w:pStyle w:val="ListParagraph"/>
        <w:numPr>
          <w:ilvl w:val="0"/>
          <w:numId w:val="33"/>
        </w:numPr>
        <w:rPr>
          <w:lang w:val="en-NZ"/>
        </w:rPr>
      </w:pPr>
      <w:r>
        <w:rPr>
          <w:lang w:val="en-NZ"/>
        </w:rPr>
        <w:t xml:space="preserve">Commentary </w:t>
      </w:r>
      <w:r w:rsidR="00A1579B">
        <w:rPr>
          <w:lang w:val="en-NZ"/>
        </w:rPr>
        <w:t>on application documents and assessments</w:t>
      </w:r>
    </w:p>
    <w:p w14:paraId="3745CF16" w14:textId="7FC809A9" w:rsidR="00780A06" w:rsidRDefault="00780A06" w:rsidP="00AD4F51">
      <w:pPr>
        <w:pStyle w:val="ListParagraph"/>
        <w:numPr>
          <w:ilvl w:val="0"/>
          <w:numId w:val="33"/>
        </w:numPr>
        <w:rPr>
          <w:lang w:val="en-NZ"/>
        </w:rPr>
      </w:pPr>
      <w:r>
        <w:rPr>
          <w:lang w:val="en-NZ"/>
        </w:rPr>
        <w:t xml:space="preserve">Commentary on proposed conditions </w:t>
      </w:r>
    </w:p>
    <w:p w14:paraId="32B8A634" w14:textId="7951A8E3" w:rsidR="00A1579B" w:rsidRDefault="00A1579B" w:rsidP="00AD4F51">
      <w:pPr>
        <w:pStyle w:val="ListParagraph"/>
        <w:numPr>
          <w:ilvl w:val="0"/>
          <w:numId w:val="33"/>
        </w:numPr>
        <w:rPr>
          <w:lang w:val="en-NZ"/>
        </w:rPr>
      </w:pPr>
      <w:r>
        <w:rPr>
          <w:lang w:val="en-NZ"/>
        </w:rPr>
        <w:t>Identification of key issues/opportunities worked through as part of the process</w:t>
      </w:r>
    </w:p>
    <w:p w14:paraId="1A5D4A05" w14:textId="488964B5" w:rsidR="00A1579B" w:rsidRPr="00AD4F51" w:rsidRDefault="00074022" w:rsidP="00EE28E2">
      <w:pPr>
        <w:pStyle w:val="ListParagraph"/>
        <w:numPr>
          <w:ilvl w:val="0"/>
          <w:numId w:val="33"/>
        </w:numPr>
        <w:rPr>
          <w:lang w:val="en-NZ"/>
        </w:rPr>
      </w:pPr>
      <w:r>
        <w:rPr>
          <w:lang w:val="en-NZ"/>
        </w:rPr>
        <w:t>Existing permissions/concessionaire information in relation to a project site (focus on potentially affected parties/crown liability considerations).</w:t>
      </w:r>
    </w:p>
    <w:p w14:paraId="7B85F788" w14:textId="7A7D9DDB" w:rsidR="00C275E0" w:rsidRDefault="004F4B7F" w:rsidP="006F4578">
      <w:r w:rsidRPr="381A792D">
        <w:t>DOC undertake</w:t>
      </w:r>
      <w:r w:rsidR="00EB6843" w:rsidRPr="381A792D">
        <w:t>s</w:t>
      </w:r>
      <w:r w:rsidRPr="381A792D">
        <w:t xml:space="preserve"> a </w:t>
      </w:r>
      <w:r w:rsidR="00EB6843" w:rsidRPr="381A792D">
        <w:t>Treaty obligations</w:t>
      </w:r>
      <w:r w:rsidRPr="381A792D">
        <w:t xml:space="preserve"> </w:t>
      </w:r>
      <w:r w:rsidR="00EB6843" w:rsidRPr="381A792D">
        <w:t>assessment</w:t>
      </w:r>
      <w:r w:rsidRPr="381A792D">
        <w:t xml:space="preserve"> for all projects</w:t>
      </w:r>
      <w:r w:rsidR="00EB6843" w:rsidRPr="381A792D">
        <w:t xml:space="preserve">.  </w:t>
      </w:r>
      <w:r w:rsidRPr="381A792D">
        <w:t xml:space="preserve">This </w:t>
      </w:r>
      <w:r w:rsidR="00EB6843" w:rsidRPr="381A792D">
        <w:t>seeks to</w:t>
      </w:r>
      <w:r w:rsidRPr="381A792D">
        <w:t xml:space="preserve"> identify any specific arrangements and agreements in place that are or may be relevant to </w:t>
      </w:r>
      <w:r w:rsidR="00EB6843" w:rsidRPr="381A792D">
        <w:t>a</w:t>
      </w:r>
      <w:r w:rsidRPr="381A792D">
        <w:t xml:space="preserve"> project</w:t>
      </w:r>
      <w:r w:rsidR="00EB6843" w:rsidRPr="381A792D">
        <w:t xml:space="preserve"> so that they </w:t>
      </w:r>
      <w:r w:rsidR="00B20DB9" w:rsidRPr="381A792D">
        <w:t>are</w:t>
      </w:r>
      <w:r w:rsidR="00EB6843" w:rsidRPr="381A792D">
        <w:t xml:space="preserve"> considered</w:t>
      </w:r>
      <w:r w:rsidR="00B20DB9" w:rsidRPr="381A792D">
        <w:t xml:space="preserve"> as part of the process.  </w:t>
      </w:r>
      <w:r w:rsidR="00EB6843" w:rsidRPr="381A792D">
        <w:t xml:space="preserve">We can </w:t>
      </w:r>
      <w:r w:rsidR="00F01C5D" w:rsidRPr="381A792D">
        <w:t xml:space="preserve">also </w:t>
      </w:r>
      <w:r w:rsidR="00EB6843" w:rsidRPr="381A792D">
        <w:t>share this information with you, to inform your project</w:t>
      </w:r>
      <w:r w:rsidR="00B20DB9" w:rsidRPr="381A792D">
        <w:t xml:space="preserve"> as part of the pre-lodgement process too. </w:t>
      </w:r>
    </w:p>
    <w:p w14:paraId="1304B2AB" w14:textId="185B1FF1" w:rsidR="000D711A" w:rsidRDefault="002A32CA" w:rsidP="000D711A">
      <w:pPr>
        <w:pStyle w:val="Heading3"/>
        <w:rPr>
          <w:lang w:val="en-NZ"/>
        </w:rPr>
      </w:pPr>
      <w:r>
        <w:rPr>
          <w:lang w:val="en-NZ"/>
        </w:rPr>
        <w:t xml:space="preserve">Other consultation </w:t>
      </w:r>
    </w:p>
    <w:p w14:paraId="725D7164" w14:textId="6EE14031" w:rsidR="000D711A" w:rsidRDefault="000D711A" w:rsidP="000D711A">
      <w:pPr>
        <w:rPr>
          <w:lang w:val="en-NZ"/>
        </w:rPr>
      </w:pPr>
      <w:r>
        <w:rPr>
          <w:lang w:val="en-NZ"/>
        </w:rPr>
        <w:t xml:space="preserve">Part of DOC’s role involves engaging with and supporting Treaty partners and entities including the New Zealand Conservation Authority </w:t>
      </w:r>
      <w:r w:rsidR="0048021E">
        <w:rPr>
          <w:lang w:val="en-NZ"/>
        </w:rPr>
        <w:t xml:space="preserve">(NZCA) </w:t>
      </w:r>
      <w:r>
        <w:rPr>
          <w:lang w:val="en-NZ"/>
        </w:rPr>
        <w:t xml:space="preserve">and conservation boards. </w:t>
      </w:r>
    </w:p>
    <w:p w14:paraId="3646F3EF" w14:textId="4DAF9E09" w:rsidR="000D711A" w:rsidRDefault="000D711A" w:rsidP="000D711A">
      <w:pPr>
        <w:rPr>
          <w:lang w:val="en-NZ"/>
        </w:rPr>
      </w:pPr>
      <w:r>
        <w:rPr>
          <w:lang w:val="en-NZ"/>
        </w:rPr>
        <w:t xml:space="preserve">We update </w:t>
      </w:r>
      <w:r w:rsidR="006505BC">
        <w:rPr>
          <w:lang w:val="en-NZ"/>
        </w:rPr>
        <w:t>the</w:t>
      </w:r>
      <w:r w:rsidR="007F66A8">
        <w:rPr>
          <w:lang w:val="en-NZ"/>
        </w:rPr>
        <w:t>se</w:t>
      </w:r>
      <w:r w:rsidR="006505BC">
        <w:rPr>
          <w:lang w:val="en-NZ"/>
        </w:rPr>
        <w:t xml:space="preserve"> groups </w:t>
      </w:r>
      <w:r>
        <w:rPr>
          <w:lang w:val="en-NZ"/>
        </w:rPr>
        <w:t xml:space="preserve">about projects/applications that DOC is engaged </w:t>
      </w:r>
      <w:r w:rsidR="006505BC">
        <w:rPr>
          <w:lang w:val="en-NZ"/>
        </w:rPr>
        <w:t xml:space="preserve">with </w:t>
      </w:r>
      <w:r>
        <w:rPr>
          <w:lang w:val="en-NZ"/>
        </w:rPr>
        <w:t>at various points in the fast-track process – we ask that you provide a summary of your proposal that can be shared. If you have any concerns or questions about what information is to be shared, please discuss with us – we typically don’t share any detailed information that isn’t publicly available</w:t>
      </w:r>
      <w:r w:rsidR="00B04D90">
        <w:rPr>
          <w:lang w:val="en-NZ"/>
        </w:rPr>
        <w:t xml:space="preserve"> unless you’ve okayed it</w:t>
      </w:r>
      <w:r>
        <w:rPr>
          <w:lang w:val="en-NZ"/>
        </w:rPr>
        <w:t xml:space="preserve">. </w:t>
      </w:r>
    </w:p>
    <w:p w14:paraId="290960B9" w14:textId="6DAC5DA2" w:rsidR="00C275E0" w:rsidRDefault="00B20DB9" w:rsidP="006F4578">
      <w:pPr>
        <w:rPr>
          <w:lang w:val="en-NZ"/>
        </w:rPr>
      </w:pPr>
      <w:r w:rsidRPr="361F95B6">
        <w:t xml:space="preserve">Please note that you have obligations to consult directly with certain Māori groups as required by the FTAA and we encourage you to </w:t>
      </w:r>
      <w:r w:rsidRPr="361F95B6">
        <w:rPr>
          <w:rFonts w:ascii="Arial" w:eastAsia="Arial" w:hAnsi="Arial" w:cs="Arial"/>
          <w:color w:val="000000" w:themeColor="text1"/>
        </w:rPr>
        <w:t>carry out this consultation early</w:t>
      </w:r>
      <w:r w:rsidRPr="361F95B6">
        <w:t>.  We will not carry out any of your required consultation with these groups on your behal</w:t>
      </w:r>
      <w:r w:rsidR="003814B4">
        <w:t>f.</w:t>
      </w:r>
      <w:r w:rsidRPr="361F95B6">
        <w:rPr>
          <w:rFonts w:ascii="Arial" w:eastAsia="Arial" w:hAnsi="Arial" w:cs="Arial"/>
          <w:color w:val="000000" w:themeColor="text1"/>
        </w:rPr>
        <w:t xml:space="preserve"> </w:t>
      </w:r>
    </w:p>
    <w:p w14:paraId="0FEFE375" w14:textId="66DEADA0" w:rsidR="0048021E" w:rsidRDefault="008E581E" w:rsidP="006F4578">
      <w:pPr>
        <w:rPr>
          <w:lang w:val="en-NZ"/>
        </w:rPr>
      </w:pPr>
      <w:r>
        <w:rPr>
          <w:lang w:val="en-NZ"/>
        </w:rPr>
        <w:t>Also note that t</w:t>
      </w:r>
      <w:r w:rsidR="0048021E">
        <w:rPr>
          <w:lang w:val="en-NZ"/>
        </w:rPr>
        <w:t xml:space="preserve">he NZCA and relevant conservation board(s) will always be invited to </w:t>
      </w:r>
      <w:r w:rsidR="00410CF8">
        <w:rPr>
          <w:lang w:val="en-NZ"/>
        </w:rPr>
        <w:t xml:space="preserve">comment on conservation approvals </w:t>
      </w:r>
      <w:r>
        <w:rPr>
          <w:lang w:val="en-NZ"/>
        </w:rPr>
        <w:t>under the FTAA</w:t>
      </w:r>
      <w:r w:rsidR="000B756B">
        <w:rPr>
          <w:lang w:val="en-NZ"/>
        </w:rPr>
        <w:t xml:space="preserve">. </w:t>
      </w:r>
    </w:p>
    <w:sectPr w:rsidR="0048021E" w:rsidSect="005834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709" w:bottom="851" w:left="2041" w:header="11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E094" w14:textId="77777777" w:rsidR="000B0D74" w:rsidRDefault="000B0D74" w:rsidP="00D11A7A">
      <w:r>
        <w:separator/>
      </w:r>
    </w:p>
  </w:endnote>
  <w:endnote w:type="continuationSeparator" w:id="0">
    <w:p w14:paraId="7CCF9612" w14:textId="77777777" w:rsidR="000B0D74" w:rsidRDefault="000B0D74" w:rsidP="00D11A7A">
      <w:r>
        <w:continuationSeparator/>
      </w:r>
    </w:p>
  </w:endnote>
  <w:endnote w:type="continuationNotice" w:id="1">
    <w:p w14:paraId="705F8B0B" w14:textId="77777777" w:rsidR="000B0D74" w:rsidRDefault="000B0D7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6AFB" w14:textId="77777777" w:rsidR="00D351D4" w:rsidRDefault="00D3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FB22" w14:textId="77777777" w:rsidR="00D351D4" w:rsidRDefault="00D35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B47E" w14:textId="77777777" w:rsidR="00D351D4" w:rsidRDefault="00D35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72F7" w14:textId="77777777" w:rsidR="000B0D74" w:rsidRDefault="000B0D74" w:rsidP="00D11A7A">
      <w:r>
        <w:separator/>
      </w:r>
    </w:p>
  </w:footnote>
  <w:footnote w:type="continuationSeparator" w:id="0">
    <w:p w14:paraId="1C985B84" w14:textId="77777777" w:rsidR="000B0D74" w:rsidRDefault="000B0D74" w:rsidP="00D11A7A">
      <w:r>
        <w:continuationSeparator/>
      </w:r>
    </w:p>
  </w:footnote>
  <w:footnote w:type="continuationNotice" w:id="1">
    <w:p w14:paraId="1CE904E7" w14:textId="77777777" w:rsidR="000B0D74" w:rsidRDefault="000B0D7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D857" w14:textId="54876A8E" w:rsidR="00D351D4" w:rsidRDefault="00D35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B0A" w14:textId="6A0FB7A7" w:rsidR="00D351D4" w:rsidRDefault="00D35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2BCD" w14:textId="66292BEF" w:rsidR="00981FF1" w:rsidRDefault="00981FF1" w:rsidP="00D11A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F0B6F" wp14:editId="03768FB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241" cy="10690515"/>
          <wp:effectExtent l="0" t="0" r="3810" b="0"/>
          <wp:wrapNone/>
          <wp:docPr id="1235858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5851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41" cy="1069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8zfLvsztS5snQ" int2:id="1QuX82AV">
      <int2:state int2:value="Rejected" int2:type="AugLoop_Text_Critique"/>
    </int2:textHash>
    <int2:textHash int2:hashCode="C/QXBETNRzzUBm" int2:id="2aHQB7VM">
      <int2:state int2:value="Rejected" int2:type="AugLoop_Text_Critique"/>
    </int2:textHash>
    <int2:textHash int2:hashCode="AiYkwPKc8cwzK3" int2:id="6OAgefo3">
      <int2:state int2:value="Rejected" int2:type="AugLoop_Text_Critique"/>
    </int2:textHash>
    <int2:textHash int2:hashCode="3gT6Din5s14kkF" int2:id="BErkJsmy">
      <int2:state int2:value="Rejected" int2:type="AugLoop_Text_Critique"/>
    </int2:textHash>
    <int2:textHash int2:hashCode="0TtD9HwC4tYvEh" int2:id="Er3ERiML">
      <int2:state int2:value="Rejected" int2:type="AugLoop_Text_Critique"/>
    </int2:textHash>
    <int2:textHash int2:hashCode="I/TUfJJayX0kIZ" int2:id="bQb2Qmn4">
      <int2:state int2:value="Rejected" int2:type="AugLoop_Text_Critique"/>
    </int2:textHash>
    <int2:textHash int2:hashCode="BTpRudDNOPOIv5" int2:id="dXDbR0Nj">
      <int2:state int2:value="Rejected" int2:type="AugLoop_Text_Critique"/>
    </int2:textHash>
    <int2:textHash int2:hashCode="ZGmshKiXSLtnuS" int2:id="qf1S8sD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784D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 w15:restartNumberingAfterBreak="0">
    <w:nsid w:val="FFFFFF89"/>
    <w:multiLevelType w:val="singleLevel"/>
    <w:tmpl w:val="C0F4C7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2"/>
      </w:rPr>
    </w:lvl>
  </w:abstractNum>
  <w:abstractNum w:abstractNumId="2" w15:restartNumberingAfterBreak="0">
    <w:nsid w:val="04BDBE0D"/>
    <w:multiLevelType w:val="hybridMultilevel"/>
    <w:tmpl w:val="850EEC98"/>
    <w:lvl w:ilvl="0" w:tplc="0F384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74B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09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0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E0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8E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43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22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43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ECC4"/>
    <w:multiLevelType w:val="hybridMultilevel"/>
    <w:tmpl w:val="9B245952"/>
    <w:lvl w:ilvl="0" w:tplc="035421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604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E8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88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05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0F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E1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2D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03D1"/>
    <w:multiLevelType w:val="hybridMultilevel"/>
    <w:tmpl w:val="C5584B6E"/>
    <w:lvl w:ilvl="0" w:tplc="4984CB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E6C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0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A6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C8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64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05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6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49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62C8C"/>
    <w:multiLevelType w:val="hybridMultilevel"/>
    <w:tmpl w:val="77349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153D6"/>
    <w:multiLevelType w:val="hybridMultilevel"/>
    <w:tmpl w:val="F7F2A6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0AD68"/>
    <w:multiLevelType w:val="hybridMultilevel"/>
    <w:tmpl w:val="291A5074"/>
    <w:lvl w:ilvl="0" w:tplc="EA4E6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69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4E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E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5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CF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03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EC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E3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9651F"/>
    <w:multiLevelType w:val="hybridMultilevel"/>
    <w:tmpl w:val="F6D4B4AA"/>
    <w:lvl w:ilvl="0" w:tplc="95A686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9A4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08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8A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09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86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C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83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23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0AC6"/>
    <w:multiLevelType w:val="hybridMultilevel"/>
    <w:tmpl w:val="1F24F7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51B2"/>
    <w:multiLevelType w:val="hybridMultilevel"/>
    <w:tmpl w:val="CFA69D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62E47"/>
    <w:multiLevelType w:val="hybridMultilevel"/>
    <w:tmpl w:val="08CE09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9237F"/>
    <w:multiLevelType w:val="multilevel"/>
    <w:tmpl w:val="0C1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A22AD"/>
    <w:multiLevelType w:val="hybridMultilevel"/>
    <w:tmpl w:val="FFFFFFFF"/>
    <w:lvl w:ilvl="0" w:tplc="6812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E8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2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46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2C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0A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2F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62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E627E"/>
    <w:multiLevelType w:val="hybridMultilevel"/>
    <w:tmpl w:val="20BE719E"/>
    <w:lvl w:ilvl="0" w:tplc="47284D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F2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81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EF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82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21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A7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D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6E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D645A"/>
    <w:multiLevelType w:val="hybridMultilevel"/>
    <w:tmpl w:val="98D22142"/>
    <w:lvl w:ilvl="0" w:tplc="37D0B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5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CA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45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1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21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4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CF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62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D11C4"/>
    <w:multiLevelType w:val="hybridMultilevel"/>
    <w:tmpl w:val="D1D806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FE3B8"/>
    <w:multiLevelType w:val="hybridMultilevel"/>
    <w:tmpl w:val="BE764B7C"/>
    <w:lvl w:ilvl="0" w:tplc="57C6C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E6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08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6D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AC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45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4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A9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0C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64390"/>
    <w:multiLevelType w:val="hybridMultilevel"/>
    <w:tmpl w:val="0E1E08A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27AE66"/>
    <w:multiLevelType w:val="hybridMultilevel"/>
    <w:tmpl w:val="46CC77E4"/>
    <w:lvl w:ilvl="0" w:tplc="F6F844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C4B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A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8C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0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4F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E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62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ED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F03E0"/>
    <w:multiLevelType w:val="hybridMultilevel"/>
    <w:tmpl w:val="80A0D7D4"/>
    <w:lvl w:ilvl="0" w:tplc="63427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4432" w:themeColor="accent1"/>
        <w:sz w:val="1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3EE602"/>
    <w:multiLevelType w:val="hybridMultilevel"/>
    <w:tmpl w:val="7DF8F4A8"/>
    <w:lvl w:ilvl="0" w:tplc="8BA4A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EE5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ED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7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29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00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49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EF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67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ED2B"/>
    <w:multiLevelType w:val="hybridMultilevel"/>
    <w:tmpl w:val="048231DA"/>
    <w:lvl w:ilvl="0" w:tplc="FB86D8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FE5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65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8A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CB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1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46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A0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8B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7F06"/>
    <w:multiLevelType w:val="hybridMultilevel"/>
    <w:tmpl w:val="B74429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26E98"/>
    <w:multiLevelType w:val="hybridMultilevel"/>
    <w:tmpl w:val="932808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1AEEC"/>
    <w:multiLevelType w:val="hybridMultilevel"/>
    <w:tmpl w:val="FE58FDE0"/>
    <w:lvl w:ilvl="0" w:tplc="1A0218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7CD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CE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06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4E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C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AD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0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84F03"/>
    <w:multiLevelType w:val="hybridMultilevel"/>
    <w:tmpl w:val="DF626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76E28"/>
    <w:multiLevelType w:val="hybridMultilevel"/>
    <w:tmpl w:val="F1969B34"/>
    <w:lvl w:ilvl="0" w:tplc="8C32FA5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432" w:themeColor="accent1"/>
        <w:sz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B7191"/>
    <w:multiLevelType w:val="hybridMultilevel"/>
    <w:tmpl w:val="FA2633F6"/>
    <w:lvl w:ilvl="0" w:tplc="D6F876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144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62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C0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66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8D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0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A8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4D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878E6"/>
    <w:multiLevelType w:val="hybridMultilevel"/>
    <w:tmpl w:val="128E43B4"/>
    <w:lvl w:ilvl="0" w:tplc="C0983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85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C8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C5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44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4F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E9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6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88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C2888"/>
    <w:multiLevelType w:val="hybridMultilevel"/>
    <w:tmpl w:val="1D2CA8A8"/>
    <w:lvl w:ilvl="0" w:tplc="A03454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AA7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E5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EA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27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1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D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46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6D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64305">
    <w:abstractNumId w:val="7"/>
  </w:num>
  <w:num w:numId="2" w16cid:durableId="885021302">
    <w:abstractNumId w:val="11"/>
  </w:num>
  <w:num w:numId="3" w16cid:durableId="338120508">
    <w:abstractNumId w:val="1"/>
  </w:num>
  <w:num w:numId="4" w16cid:durableId="754282382">
    <w:abstractNumId w:val="1"/>
    <w:lvlOverride w:ilvl="0">
      <w:startOverride w:val="1"/>
    </w:lvlOverride>
  </w:num>
  <w:num w:numId="5" w16cid:durableId="1408266921">
    <w:abstractNumId w:val="0"/>
  </w:num>
  <w:num w:numId="6" w16cid:durableId="663249">
    <w:abstractNumId w:val="1"/>
    <w:lvlOverride w:ilvl="0">
      <w:startOverride w:val="1"/>
    </w:lvlOverride>
  </w:num>
  <w:num w:numId="7" w16cid:durableId="1656572206">
    <w:abstractNumId w:val="20"/>
  </w:num>
  <w:num w:numId="8" w16cid:durableId="1968969324">
    <w:abstractNumId w:val="27"/>
  </w:num>
  <w:num w:numId="9" w16cid:durableId="1341658503">
    <w:abstractNumId w:val="0"/>
    <w:lvlOverride w:ilvl="0">
      <w:startOverride w:val="1"/>
    </w:lvlOverride>
  </w:num>
  <w:num w:numId="10" w16cid:durableId="1494642807">
    <w:abstractNumId w:val="25"/>
  </w:num>
  <w:num w:numId="11" w16cid:durableId="520358100">
    <w:abstractNumId w:val="3"/>
  </w:num>
  <w:num w:numId="12" w16cid:durableId="890002209">
    <w:abstractNumId w:val="22"/>
  </w:num>
  <w:num w:numId="13" w16cid:durableId="636182227">
    <w:abstractNumId w:val="19"/>
  </w:num>
  <w:num w:numId="14" w16cid:durableId="1451314033">
    <w:abstractNumId w:val="14"/>
  </w:num>
  <w:num w:numId="15" w16cid:durableId="1427917591">
    <w:abstractNumId w:val="4"/>
  </w:num>
  <w:num w:numId="16" w16cid:durableId="1457528972">
    <w:abstractNumId w:val="2"/>
  </w:num>
  <w:num w:numId="17" w16cid:durableId="1223104987">
    <w:abstractNumId w:val="30"/>
  </w:num>
  <w:num w:numId="18" w16cid:durableId="1933706212">
    <w:abstractNumId w:val="21"/>
  </w:num>
  <w:num w:numId="19" w16cid:durableId="992870969">
    <w:abstractNumId w:val="8"/>
  </w:num>
  <w:num w:numId="20" w16cid:durableId="1786465198">
    <w:abstractNumId w:val="28"/>
  </w:num>
  <w:num w:numId="21" w16cid:durableId="1052076220">
    <w:abstractNumId w:val="15"/>
  </w:num>
  <w:num w:numId="22" w16cid:durableId="1576285446">
    <w:abstractNumId w:val="17"/>
  </w:num>
  <w:num w:numId="23" w16cid:durableId="1642226482">
    <w:abstractNumId w:val="29"/>
  </w:num>
  <w:num w:numId="24" w16cid:durableId="1426267437">
    <w:abstractNumId w:val="5"/>
  </w:num>
  <w:num w:numId="25" w16cid:durableId="1981381392">
    <w:abstractNumId w:val="12"/>
  </w:num>
  <w:num w:numId="26" w16cid:durableId="1502431724">
    <w:abstractNumId w:val="16"/>
  </w:num>
  <w:num w:numId="27" w16cid:durableId="1298678510">
    <w:abstractNumId w:val="18"/>
  </w:num>
  <w:num w:numId="28" w16cid:durableId="2079942074">
    <w:abstractNumId w:val="24"/>
  </w:num>
  <w:num w:numId="29" w16cid:durableId="708607214">
    <w:abstractNumId w:val="9"/>
  </w:num>
  <w:num w:numId="30" w16cid:durableId="74398789">
    <w:abstractNumId w:val="23"/>
  </w:num>
  <w:num w:numId="31" w16cid:durableId="144516101">
    <w:abstractNumId w:val="13"/>
  </w:num>
  <w:num w:numId="32" w16cid:durableId="575285024">
    <w:abstractNumId w:val="10"/>
  </w:num>
  <w:num w:numId="33" w16cid:durableId="2108500886">
    <w:abstractNumId w:val="26"/>
  </w:num>
  <w:num w:numId="34" w16cid:durableId="1792162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B6"/>
    <w:rsid w:val="00001A6D"/>
    <w:rsid w:val="000030D3"/>
    <w:rsid w:val="0000371A"/>
    <w:rsid w:val="000049AF"/>
    <w:rsid w:val="00005E96"/>
    <w:rsid w:val="00006695"/>
    <w:rsid w:val="00006BC5"/>
    <w:rsid w:val="00006E40"/>
    <w:rsid w:val="0001034A"/>
    <w:rsid w:val="00010D0D"/>
    <w:rsid w:val="0001172B"/>
    <w:rsid w:val="00015FFD"/>
    <w:rsid w:val="000160A5"/>
    <w:rsid w:val="00016777"/>
    <w:rsid w:val="00021AB7"/>
    <w:rsid w:val="000228B8"/>
    <w:rsid w:val="000229CC"/>
    <w:rsid w:val="00022E16"/>
    <w:rsid w:val="00022EB7"/>
    <w:rsid w:val="00023393"/>
    <w:rsid w:val="00024832"/>
    <w:rsid w:val="00024FC4"/>
    <w:rsid w:val="00025545"/>
    <w:rsid w:val="00025855"/>
    <w:rsid w:val="000264F1"/>
    <w:rsid w:val="000300F7"/>
    <w:rsid w:val="0003059C"/>
    <w:rsid w:val="00030AD7"/>
    <w:rsid w:val="00032DB1"/>
    <w:rsid w:val="00032EF4"/>
    <w:rsid w:val="00033005"/>
    <w:rsid w:val="000330B7"/>
    <w:rsid w:val="000339E2"/>
    <w:rsid w:val="00034A33"/>
    <w:rsid w:val="00034ED7"/>
    <w:rsid w:val="0003531C"/>
    <w:rsid w:val="00035B51"/>
    <w:rsid w:val="000361CC"/>
    <w:rsid w:val="000365BA"/>
    <w:rsid w:val="00037469"/>
    <w:rsid w:val="00037C72"/>
    <w:rsid w:val="00040940"/>
    <w:rsid w:val="00041116"/>
    <w:rsid w:val="00041CA9"/>
    <w:rsid w:val="00043906"/>
    <w:rsid w:val="000450B1"/>
    <w:rsid w:val="000457B8"/>
    <w:rsid w:val="000506DC"/>
    <w:rsid w:val="00050F4B"/>
    <w:rsid w:val="00052F65"/>
    <w:rsid w:val="00053419"/>
    <w:rsid w:val="000536D6"/>
    <w:rsid w:val="00053A29"/>
    <w:rsid w:val="000540FE"/>
    <w:rsid w:val="00054CFA"/>
    <w:rsid w:val="0005670D"/>
    <w:rsid w:val="00057DAB"/>
    <w:rsid w:val="00060BC1"/>
    <w:rsid w:val="00061880"/>
    <w:rsid w:val="00062517"/>
    <w:rsid w:val="000627C8"/>
    <w:rsid w:val="0006411B"/>
    <w:rsid w:val="00064514"/>
    <w:rsid w:val="00065CA9"/>
    <w:rsid w:val="00065E97"/>
    <w:rsid w:val="0006631F"/>
    <w:rsid w:val="00067BB6"/>
    <w:rsid w:val="00070EC9"/>
    <w:rsid w:val="00073F56"/>
    <w:rsid w:val="00074022"/>
    <w:rsid w:val="00074494"/>
    <w:rsid w:val="00075294"/>
    <w:rsid w:val="00075594"/>
    <w:rsid w:val="00075A15"/>
    <w:rsid w:val="00075F58"/>
    <w:rsid w:val="00077E00"/>
    <w:rsid w:val="00077EA2"/>
    <w:rsid w:val="0008118F"/>
    <w:rsid w:val="00082C29"/>
    <w:rsid w:val="00083C4F"/>
    <w:rsid w:val="0008447C"/>
    <w:rsid w:val="000855F0"/>
    <w:rsid w:val="000866BE"/>
    <w:rsid w:val="000902E7"/>
    <w:rsid w:val="00090BC9"/>
    <w:rsid w:val="00091648"/>
    <w:rsid w:val="00092A1D"/>
    <w:rsid w:val="00093319"/>
    <w:rsid w:val="000934ED"/>
    <w:rsid w:val="00093EB6"/>
    <w:rsid w:val="000945A0"/>
    <w:rsid w:val="000950BC"/>
    <w:rsid w:val="00096EE8"/>
    <w:rsid w:val="000A1B16"/>
    <w:rsid w:val="000A1E78"/>
    <w:rsid w:val="000A26EB"/>
    <w:rsid w:val="000A295C"/>
    <w:rsid w:val="000A301E"/>
    <w:rsid w:val="000A43C5"/>
    <w:rsid w:val="000A4CFE"/>
    <w:rsid w:val="000A59C6"/>
    <w:rsid w:val="000B0D74"/>
    <w:rsid w:val="000B171E"/>
    <w:rsid w:val="000B210B"/>
    <w:rsid w:val="000B29C3"/>
    <w:rsid w:val="000B447E"/>
    <w:rsid w:val="000B4774"/>
    <w:rsid w:val="000B5967"/>
    <w:rsid w:val="000B6E20"/>
    <w:rsid w:val="000B7086"/>
    <w:rsid w:val="000B72D3"/>
    <w:rsid w:val="000B756B"/>
    <w:rsid w:val="000B7989"/>
    <w:rsid w:val="000C13E1"/>
    <w:rsid w:val="000C2417"/>
    <w:rsid w:val="000C30AC"/>
    <w:rsid w:val="000C3C2B"/>
    <w:rsid w:val="000C4103"/>
    <w:rsid w:val="000C6288"/>
    <w:rsid w:val="000C7484"/>
    <w:rsid w:val="000C78F3"/>
    <w:rsid w:val="000D0015"/>
    <w:rsid w:val="000D058D"/>
    <w:rsid w:val="000D1660"/>
    <w:rsid w:val="000D347B"/>
    <w:rsid w:val="000D4C60"/>
    <w:rsid w:val="000D6452"/>
    <w:rsid w:val="000D711A"/>
    <w:rsid w:val="000D7DBE"/>
    <w:rsid w:val="000E01B1"/>
    <w:rsid w:val="000E0DFB"/>
    <w:rsid w:val="000E121F"/>
    <w:rsid w:val="000E133F"/>
    <w:rsid w:val="000E1436"/>
    <w:rsid w:val="000E21BE"/>
    <w:rsid w:val="000E2CD0"/>
    <w:rsid w:val="000E319D"/>
    <w:rsid w:val="000E4466"/>
    <w:rsid w:val="000E45C9"/>
    <w:rsid w:val="000E5E5A"/>
    <w:rsid w:val="000E7B2C"/>
    <w:rsid w:val="000F1CCE"/>
    <w:rsid w:val="000F2E64"/>
    <w:rsid w:val="000F392A"/>
    <w:rsid w:val="000F3D3D"/>
    <w:rsid w:val="000F4657"/>
    <w:rsid w:val="000F4958"/>
    <w:rsid w:val="000F54C6"/>
    <w:rsid w:val="000F7272"/>
    <w:rsid w:val="000F744E"/>
    <w:rsid w:val="001002AF"/>
    <w:rsid w:val="00101D1E"/>
    <w:rsid w:val="001034AC"/>
    <w:rsid w:val="0010418F"/>
    <w:rsid w:val="00104599"/>
    <w:rsid w:val="001052B2"/>
    <w:rsid w:val="0011084D"/>
    <w:rsid w:val="001113D8"/>
    <w:rsid w:val="00111718"/>
    <w:rsid w:val="001122B5"/>
    <w:rsid w:val="0011303A"/>
    <w:rsid w:val="001142F5"/>
    <w:rsid w:val="00115518"/>
    <w:rsid w:val="00115FD1"/>
    <w:rsid w:val="001167A9"/>
    <w:rsid w:val="00116A8A"/>
    <w:rsid w:val="001202F4"/>
    <w:rsid w:val="001204CB"/>
    <w:rsid w:val="00123259"/>
    <w:rsid w:val="001232EF"/>
    <w:rsid w:val="0012350F"/>
    <w:rsid w:val="001242BA"/>
    <w:rsid w:val="00125C42"/>
    <w:rsid w:val="00125D15"/>
    <w:rsid w:val="00126A0B"/>
    <w:rsid w:val="001272B0"/>
    <w:rsid w:val="00127A81"/>
    <w:rsid w:val="00130222"/>
    <w:rsid w:val="00130396"/>
    <w:rsid w:val="001337B7"/>
    <w:rsid w:val="00133AD4"/>
    <w:rsid w:val="00133D08"/>
    <w:rsid w:val="001359BC"/>
    <w:rsid w:val="00136436"/>
    <w:rsid w:val="0013670D"/>
    <w:rsid w:val="00136F29"/>
    <w:rsid w:val="00141780"/>
    <w:rsid w:val="00142275"/>
    <w:rsid w:val="001463FD"/>
    <w:rsid w:val="00146680"/>
    <w:rsid w:val="001478D7"/>
    <w:rsid w:val="00147F2E"/>
    <w:rsid w:val="00152202"/>
    <w:rsid w:val="00152CFB"/>
    <w:rsid w:val="001541FB"/>
    <w:rsid w:val="00156E21"/>
    <w:rsid w:val="001579B0"/>
    <w:rsid w:val="00157C6E"/>
    <w:rsid w:val="00160B50"/>
    <w:rsid w:val="001610B7"/>
    <w:rsid w:val="001613C1"/>
    <w:rsid w:val="00162934"/>
    <w:rsid w:val="00162A3D"/>
    <w:rsid w:val="00163EB6"/>
    <w:rsid w:val="00163F2D"/>
    <w:rsid w:val="00166FD7"/>
    <w:rsid w:val="00167C17"/>
    <w:rsid w:val="00171403"/>
    <w:rsid w:val="001722CB"/>
    <w:rsid w:val="0017282D"/>
    <w:rsid w:val="00180D8E"/>
    <w:rsid w:val="00180E44"/>
    <w:rsid w:val="0018141F"/>
    <w:rsid w:val="0018260A"/>
    <w:rsid w:val="00182CD5"/>
    <w:rsid w:val="00183105"/>
    <w:rsid w:val="00185565"/>
    <w:rsid w:val="00186412"/>
    <w:rsid w:val="00190643"/>
    <w:rsid w:val="00191FB5"/>
    <w:rsid w:val="0019217B"/>
    <w:rsid w:val="0019262B"/>
    <w:rsid w:val="00194D99"/>
    <w:rsid w:val="00194F4C"/>
    <w:rsid w:val="00195495"/>
    <w:rsid w:val="00196E6C"/>
    <w:rsid w:val="0019749C"/>
    <w:rsid w:val="001A1F3C"/>
    <w:rsid w:val="001A3C56"/>
    <w:rsid w:val="001A3E1F"/>
    <w:rsid w:val="001A5E11"/>
    <w:rsid w:val="001A7DCF"/>
    <w:rsid w:val="001B0AB7"/>
    <w:rsid w:val="001B0DC9"/>
    <w:rsid w:val="001B1967"/>
    <w:rsid w:val="001B1C7D"/>
    <w:rsid w:val="001C020C"/>
    <w:rsid w:val="001C0E9B"/>
    <w:rsid w:val="001C1190"/>
    <w:rsid w:val="001C2A3D"/>
    <w:rsid w:val="001C37FE"/>
    <w:rsid w:val="001C5DA8"/>
    <w:rsid w:val="001C7851"/>
    <w:rsid w:val="001C7887"/>
    <w:rsid w:val="001C7D29"/>
    <w:rsid w:val="001C7EC8"/>
    <w:rsid w:val="001D29C5"/>
    <w:rsid w:val="001D43D1"/>
    <w:rsid w:val="001D474B"/>
    <w:rsid w:val="001D4D07"/>
    <w:rsid w:val="001D4F68"/>
    <w:rsid w:val="001D52C8"/>
    <w:rsid w:val="001D5816"/>
    <w:rsid w:val="001D5AB7"/>
    <w:rsid w:val="001D5F03"/>
    <w:rsid w:val="001D6357"/>
    <w:rsid w:val="001D6B6A"/>
    <w:rsid w:val="001D7AF0"/>
    <w:rsid w:val="001E0A4B"/>
    <w:rsid w:val="001E11AE"/>
    <w:rsid w:val="001E1D0E"/>
    <w:rsid w:val="001E2FC7"/>
    <w:rsid w:val="001E33C8"/>
    <w:rsid w:val="001E356C"/>
    <w:rsid w:val="001E551F"/>
    <w:rsid w:val="001E66B4"/>
    <w:rsid w:val="001E7DA6"/>
    <w:rsid w:val="001F0A71"/>
    <w:rsid w:val="001F0B23"/>
    <w:rsid w:val="001F125F"/>
    <w:rsid w:val="001F281B"/>
    <w:rsid w:val="001F3AC1"/>
    <w:rsid w:val="001F3D3D"/>
    <w:rsid w:val="001F3EFE"/>
    <w:rsid w:val="001F793B"/>
    <w:rsid w:val="001F7B9E"/>
    <w:rsid w:val="001F7F86"/>
    <w:rsid w:val="0020152D"/>
    <w:rsid w:val="00202720"/>
    <w:rsid w:val="0020272B"/>
    <w:rsid w:val="00202AB7"/>
    <w:rsid w:val="00202D5D"/>
    <w:rsid w:val="00203A9F"/>
    <w:rsid w:val="00204B2A"/>
    <w:rsid w:val="00204FE4"/>
    <w:rsid w:val="00206039"/>
    <w:rsid w:val="002107C2"/>
    <w:rsid w:val="00210916"/>
    <w:rsid w:val="00216DE9"/>
    <w:rsid w:val="00217C7A"/>
    <w:rsid w:val="002209C3"/>
    <w:rsid w:val="002259BC"/>
    <w:rsid w:val="00225A08"/>
    <w:rsid w:val="00225D84"/>
    <w:rsid w:val="00225E37"/>
    <w:rsid w:val="00226963"/>
    <w:rsid w:val="002272FE"/>
    <w:rsid w:val="00227C63"/>
    <w:rsid w:val="002315B0"/>
    <w:rsid w:val="00231C24"/>
    <w:rsid w:val="00231DE7"/>
    <w:rsid w:val="00232C99"/>
    <w:rsid w:val="00233F6E"/>
    <w:rsid w:val="00234217"/>
    <w:rsid w:val="002342C6"/>
    <w:rsid w:val="00234CAE"/>
    <w:rsid w:val="00234D32"/>
    <w:rsid w:val="00240B76"/>
    <w:rsid w:val="00242EC3"/>
    <w:rsid w:val="00244735"/>
    <w:rsid w:val="00245E3C"/>
    <w:rsid w:val="00246DD2"/>
    <w:rsid w:val="00247187"/>
    <w:rsid w:val="00247362"/>
    <w:rsid w:val="00250238"/>
    <w:rsid w:val="002506EA"/>
    <w:rsid w:val="00250BC4"/>
    <w:rsid w:val="00250E41"/>
    <w:rsid w:val="00253DC2"/>
    <w:rsid w:val="00257615"/>
    <w:rsid w:val="00260007"/>
    <w:rsid w:val="002643B0"/>
    <w:rsid w:val="002647E8"/>
    <w:rsid w:val="0026567B"/>
    <w:rsid w:val="00265AD2"/>
    <w:rsid w:val="00266FCB"/>
    <w:rsid w:val="00267325"/>
    <w:rsid w:val="00267333"/>
    <w:rsid w:val="0026783B"/>
    <w:rsid w:val="002711E8"/>
    <w:rsid w:val="002721E3"/>
    <w:rsid w:val="002726A3"/>
    <w:rsid w:val="00273329"/>
    <w:rsid w:val="00273652"/>
    <w:rsid w:val="002741A1"/>
    <w:rsid w:val="0027569F"/>
    <w:rsid w:val="00275871"/>
    <w:rsid w:val="00275AE1"/>
    <w:rsid w:val="00276099"/>
    <w:rsid w:val="0027723A"/>
    <w:rsid w:val="00280F86"/>
    <w:rsid w:val="00283AF3"/>
    <w:rsid w:val="00283C61"/>
    <w:rsid w:val="00285924"/>
    <w:rsid w:val="00285C85"/>
    <w:rsid w:val="00285F7A"/>
    <w:rsid w:val="00287B19"/>
    <w:rsid w:val="0029016A"/>
    <w:rsid w:val="00290348"/>
    <w:rsid w:val="00290543"/>
    <w:rsid w:val="0029096E"/>
    <w:rsid w:val="00290F5A"/>
    <w:rsid w:val="002923CD"/>
    <w:rsid w:val="00292C58"/>
    <w:rsid w:val="00293E08"/>
    <w:rsid w:val="00294869"/>
    <w:rsid w:val="00296D77"/>
    <w:rsid w:val="00297980"/>
    <w:rsid w:val="002A13D3"/>
    <w:rsid w:val="002A2373"/>
    <w:rsid w:val="002A32CA"/>
    <w:rsid w:val="002A36D9"/>
    <w:rsid w:val="002A4662"/>
    <w:rsid w:val="002B0B84"/>
    <w:rsid w:val="002B150C"/>
    <w:rsid w:val="002B2DFC"/>
    <w:rsid w:val="002B4B11"/>
    <w:rsid w:val="002B6741"/>
    <w:rsid w:val="002B6842"/>
    <w:rsid w:val="002C1883"/>
    <w:rsid w:val="002C18C2"/>
    <w:rsid w:val="002C407E"/>
    <w:rsid w:val="002C4C05"/>
    <w:rsid w:val="002C5130"/>
    <w:rsid w:val="002C6E66"/>
    <w:rsid w:val="002C70E6"/>
    <w:rsid w:val="002C7A41"/>
    <w:rsid w:val="002C7BAE"/>
    <w:rsid w:val="002D01F5"/>
    <w:rsid w:val="002D1ABA"/>
    <w:rsid w:val="002D1DC1"/>
    <w:rsid w:val="002D4B58"/>
    <w:rsid w:val="002E210A"/>
    <w:rsid w:val="002E3715"/>
    <w:rsid w:val="002E4EA1"/>
    <w:rsid w:val="002E66C7"/>
    <w:rsid w:val="002E6BF7"/>
    <w:rsid w:val="002E7F66"/>
    <w:rsid w:val="002F0FDF"/>
    <w:rsid w:val="002F128D"/>
    <w:rsid w:val="002F1449"/>
    <w:rsid w:val="002F28BA"/>
    <w:rsid w:val="002F36AF"/>
    <w:rsid w:val="002F4153"/>
    <w:rsid w:val="002F4D29"/>
    <w:rsid w:val="002F57EF"/>
    <w:rsid w:val="002F6B7C"/>
    <w:rsid w:val="00300298"/>
    <w:rsid w:val="0030494D"/>
    <w:rsid w:val="00311B90"/>
    <w:rsid w:val="00312605"/>
    <w:rsid w:val="00313C3E"/>
    <w:rsid w:val="003144E5"/>
    <w:rsid w:val="00315967"/>
    <w:rsid w:val="00315CE3"/>
    <w:rsid w:val="00316533"/>
    <w:rsid w:val="00316EF1"/>
    <w:rsid w:val="00317C6D"/>
    <w:rsid w:val="0032040F"/>
    <w:rsid w:val="003236D6"/>
    <w:rsid w:val="00323EE8"/>
    <w:rsid w:val="003244AB"/>
    <w:rsid w:val="00324658"/>
    <w:rsid w:val="003252CE"/>
    <w:rsid w:val="003264BC"/>
    <w:rsid w:val="003320D3"/>
    <w:rsid w:val="0033271F"/>
    <w:rsid w:val="00332C32"/>
    <w:rsid w:val="00333D14"/>
    <w:rsid w:val="00334C83"/>
    <w:rsid w:val="00335168"/>
    <w:rsid w:val="00336580"/>
    <w:rsid w:val="003372A0"/>
    <w:rsid w:val="00340924"/>
    <w:rsid w:val="00342273"/>
    <w:rsid w:val="00343D3C"/>
    <w:rsid w:val="00345792"/>
    <w:rsid w:val="00345A03"/>
    <w:rsid w:val="003462FF"/>
    <w:rsid w:val="00347F65"/>
    <w:rsid w:val="00351448"/>
    <w:rsid w:val="00351CE4"/>
    <w:rsid w:val="00351E45"/>
    <w:rsid w:val="0035417C"/>
    <w:rsid w:val="00355917"/>
    <w:rsid w:val="00360E41"/>
    <w:rsid w:val="00361082"/>
    <w:rsid w:val="00362B10"/>
    <w:rsid w:val="00363AE4"/>
    <w:rsid w:val="00364621"/>
    <w:rsid w:val="00364AE9"/>
    <w:rsid w:val="0036522D"/>
    <w:rsid w:val="0037011C"/>
    <w:rsid w:val="0037032C"/>
    <w:rsid w:val="00371424"/>
    <w:rsid w:val="00371DCB"/>
    <w:rsid w:val="00372F3E"/>
    <w:rsid w:val="003732FA"/>
    <w:rsid w:val="00373BF6"/>
    <w:rsid w:val="00373C3D"/>
    <w:rsid w:val="00374243"/>
    <w:rsid w:val="00375127"/>
    <w:rsid w:val="00375886"/>
    <w:rsid w:val="00375E0D"/>
    <w:rsid w:val="003808C9"/>
    <w:rsid w:val="003814B4"/>
    <w:rsid w:val="003839FE"/>
    <w:rsid w:val="00383CC9"/>
    <w:rsid w:val="00383D7B"/>
    <w:rsid w:val="00383E9E"/>
    <w:rsid w:val="003855C4"/>
    <w:rsid w:val="003856F1"/>
    <w:rsid w:val="00385E52"/>
    <w:rsid w:val="00386239"/>
    <w:rsid w:val="0038708B"/>
    <w:rsid w:val="00390145"/>
    <w:rsid w:val="00390AEE"/>
    <w:rsid w:val="00391EA2"/>
    <w:rsid w:val="00393DC2"/>
    <w:rsid w:val="00393FD0"/>
    <w:rsid w:val="00395467"/>
    <w:rsid w:val="00395DFE"/>
    <w:rsid w:val="003A0646"/>
    <w:rsid w:val="003A150E"/>
    <w:rsid w:val="003A2CB8"/>
    <w:rsid w:val="003A35F1"/>
    <w:rsid w:val="003A39A3"/>
    <w:rsid w:val="003A40E7"/>
    <w:rsid w:val="003A5713"/>
    <w:rsid w:val="003A5BEA"/>
    <w:rsid w:val="003A5E91"/>
    <w:rsid w:val="003B0775"/>
    <w:rsid w:val="003B1281"/>
    <w:rsid w:val="003B1D82"/>
    <w:rsid w:val="003B37B0"/>
    <w:rsid w:val="003B380A"/>
    <w:rsid w:val="003B6587"/>
    <w:rsid w:val="003B6E6E"/>
    <w:rsid w:val="003C294C"/>
    <w:rsid w:val="003C36A2"/>
    <w:rsid w:val="003C73EC"/>
    <w:rsid w:val="003D11E3"/>
    <w:rsid w:val="003D1B10"/>
    <w:rsid w:val="003D21C3"/>
    <w:rsid w:val="003D536A"/>
    <w:rsid w:val="003D61C1"/>
    <w:rsid w:val="003D674C"/>
    <w:rsid w:val="003D6F69"/>
    <w:rsid w:val="003E0544"/>
    <w:rsid w:val="003E1592"/>
    <w:rsid w:val="003E24AE"/>
    <w:rsid w:val="003E29C3"/>
    <w:rsid w:val="003E4D2E"/>
    <w:rsid w:val="003E58FC"/>
    <w:rsid w:val="003E5BEA"/>
    <w:rsid w:val="003E5E62"/>
    <w:rsid w:val="003E6E1F"/>
    <w:rsid w:val="003E6F9E"/>
    <w:rsid w:val="003E74D3"/>
    <w:rsid w:val="003E7982"/>
    <w:rsid w:val="003F0204"/>
    <w:rsid w:val="003F4FA4"/>
    <w:rsid w:val="003F570E"/>
    <w:rsid w:val="003F580D"/>
    <w:rsid w:val="003F60F9"/>
    <w:rsid w:val="003F621D"/>
    <w:rsid w:val="003F65A8"/>
    <w:rsid w:val="003F6BDB"/>
    <w:rsid w:val="003F78DE"/>
    <w:rsid w:val="00402224"/>
    <w:rsid w:val="0040321E"/>
    <w:rsid w:val="004037E2"/>
    <w:rsid w:val="00404E31"/>
    <w:rsid w:val="00405A16"/>
    <w:rsid w:val="00407AF4"/>
    <w:rsid w:val="00410CF8"/>
    <w:rsid w:val="0041136E"/>
    <w:rsid w:val="0041207F"/>
    <w:rsid w:val="004142F9"/>
    <w:rsid w:val="0041490B"/>
    <w:rsid w:val="00414969"/>
    <w:rsid w:val="00414A25"/>
    <w:rsid w:val="00415CCB"/>
    <w:rsid w:val="0041639D"/>
    <w:rsid w:val="004200F5"/>
    <w:rsid w:val="00424E37"/>
    <w:rsid w:val="00424EE0"/>
    <w:rsid w:val="00425596"/>
    <w:rsid w:val="004256FA"/>
    <w:rsid w:val="004273EA"/>
    <w:rsid w:val="00427590"/>
    <w:rsid w:val="00427AEB"/>
    <w:rsid w:val="004301C7"/>
    <w:rsid w:val="004312FE"/>
    <w:rsid w:val="00433050"/>
    <w:rsid w:val="0043659E"/>
    <w:rsid w:val="00436800"/>
    <w:rsid w:val="00436CEB"/>
    <w:rsid w:val="004375AA"/>
    <w:rsid w:val="00437749"/>
    <w:rsid w:val="00437BBD"/>
    <w:rsid w:val="00441203"/>
    <w:rsid w:val="0044152C"/>
    <w:rsid w:val="00442110"/>
    <w:rsid w:val="004428D1"/>
    <w:rsid w:val="0044295A"/>
    <w:rsid w:val="0044369C"/>
    <w:rsid w:val="004439F9"/>
    <w:rsid w:val="00443AB9"/>
    <w:rsid w:val="00444DEB"/>
    <w:rsid w:val="00445831"/>
    <w:rsid w:val="00447553"/>
    <w:rsid w:val="00450093"/>
    <w:rsid w:val="00451D03"/>
    <w:rsid w:val="004523F7"/>
    <w:rsid w:val="00453443"/>
    <w:rsid w:val="0045494D"/>
    <w:rsid w:val="00456FA6"/>
    <w:rsid w:val="004575FE"/>
    <w:rsid w:val="00457B29"/>
    <w:rsid w:val="00457E21"/>
    <w:rsid w:val="00460123"/>
    <w:rsid w:val="00461110"/>
    <w:rsid w:val="0046111F"/>
    <w:rsid w:val="00461B08"/>
    <w:rsid w:val="00461C6E"/>
    <w:rsid w:val="004624D5"/>
    <w:rsid w:val="004626A4"/>
    <w:rsid w:val="0046325B"/>
    <w:rsid w:val="00466428"/>
    <w:rsid w:val="00466C52"/>
    <w:rsid w:val="0047161C"/>
    <w:rsid w:val="00472353"/>
    <w:rsid w:val="00472359"/>
    <w:rsid w:val="00472DD0"/>
    <w:rsid w:val="0047383A"/>
    <w:rsid w:val="00473877"/>
    <w:rsid w:val="00473886"/>
    <w:rsid w:val="00473B1D"/>
    <w:rsid w:val="00474914"/>
    <w:rsid w:val="004755AA"/>
    <w:rsid w:val="00475C1A"/>
    <w:rsid w:val="00476746"/>
    <w:rsid w:val="0047690E"/>
    <w:rsid w:val="004779B4"/>
    <w:rsid w:val="0048021E"/>
    <w:rsid w:val="00480366"/>
    <w:rsid w:val="00481AFC"/>
    <w:rsid w:val="0048209B"/>
    <w:rsid w:val="00486072"/>
    <w:rsid w:val="004861C2"/>
    <w:rsid w:val="00486EBA"/>
    <w:rsid w:val="00487A93"/>
    <w:rsid w:val="004908D2"/>
    <w:rsid w:val="00490983"/>
    <w:rsid w:val="004915F1"/>
    <w:rsid w:val="004936FD"/>
    <w:rsid w:val="00493C9A"/>
    <w:rsid w:val="00493E55"/>
    <w:rsid w:val="00495231"/>
    <w:rsid w:val="00495466"/>
    <w:rsid w:val="00495CBA"/>
    <w:rsid w:val="00497476"/>
    <w:rsid w:val="0049798A"/>
    <w:rsid w:val="004A34CA"/>
    <w:rsid w:val="004A3AC4"/>
    <w:rsid w:val="004A594A"/>
    <w:rsid w:val="004A655C"/>
    <w:rsid w:val="004A68BE"/>
    <w:rsid w:val="004B24BE"/>
    <w:rsid w:val="004B2E50"/>
    <w:rsid w:val="004B2FD3"/>
    <w:rsid w:val="004B3E60"/>
    <w:rsid w:val="004B4DED"/>
    <w:rsid w:val="004B4F30"/>
    <w:rsid w:val="004B51C1"/>
    <w:rsid w:val="004B6968"/>
    <w:rsid w:val="004B6B45"/>
    <w:rsid w:val="004B75F8"/>
    <w:rsid w:val="004B7E23"/>
    <w:rsid w:val="004C1185"/>
    <w:rsid w:val="004C1691"/>
    <w:rsid w:val="004C4B90"/>
    <w:rsid w:val="004C5593"/>
    <w:rsid w:val="004C5958"/>
    <w:rsid w:val="004C6C3C"/>
    <w:rsid w:val="004C74DF"/>
    <w:rsid w:val="004C764E"/>
    <w:rsid w:val="004D0603"/>
    <w:rsid w:val="004D0A94"/>
    <w:rsid w:val="004D3D75"/>
    <w:rsid w:val="004D3EED"/>
    <w:rsid w:val="004D4305"/>
    <w:rsid w:val="004D469C"/>
    <w:rsid w:val="004D4B3A"/>
    <w:rsid w:val="004D6300"/>
    <w:rsid w:val="004E0EF8"/>
    <w:rsid w:val="004E1A09"/>
    <w:rsid w:val="004E1C0E"/>
    <w:rsid w:val="004E1D25"/>
    <w:rsid w:val="004E4848"/>
    <w:rsid w:val="004E4C6A"/>
    <w:rsid w:val="004E6021"/>
    <w:rsid w:val="004E68E7"/>
    <w:rsid w:val="004F06FF"/>
    <w:rsid w:val="004F3123"/>
    <w:rsid w:val="004F315B"/>
    <w:rsid w:val="004F4593"/>
    <w:rsid w:val="004F4B7F"/>
    <w:rsid w:val="004F57F2"/>
    <w:rsid w:val="004F59A3"/>
    <w:rsid w:val="004F6813"/>
    <w:rsid w:val="00500E77"/>
    <w:rsid w:val="0050279D"/>
    <w:rsid w:val="00503AB7"/>
    <w:rsid w:val="00503EF4"/>
    <w:rsid w:val="0050507A"/>
    <w:rsid w:val="00507A7B"/>
    <w:rsid w:val="00507FD2"/>
    <w:rsid w:val="00510A00"/>
    <w:rsid w:val="005141A8"/>
    <w:rsid w:val="00514FB0"/>
    <w:rsid w:val="00517762"/>
    <w:rsid w:val="00517946"/>
    <w:rsid w:val="005219D4"/>
    <w:rsid w:val="00522BA4"/>
    <w:rsid w:val="00523146"/>
    <w:rsid w:val="00523948"/>
    <w:rsid w:val="00525BDF"/>
    <w:rsid w:val="00527DAA"/>
    <w:rsid w:val="005301D7"/>
    <w:rsid w:val="00530FB8"/>
    <w:rsid w:val="0053125A"/>
    <w:rsid w:val="00531ACA"/>
    <w:rsid w:val="00533847"/>
    <w:rsid w:val="00533BC9"/>
    <w:rsid w:val="00533C35"/>
    <w:rsid w:val="0053449D"/>
    <w:rsid w:val="00534942"/>
    <w:rsid w:val="00535901"/>
    <w:rsid w:val="005363FE"/>
    <w:rsid w:val="00541FBE"/>
    <w:rsid w:val="005428BB"/>
    <w:rsid w:val="00542CF5"/>
    <w:rsid w:val="00542DB0"/>
    <w:rsid w:val="005461F8"/>
    <w:rsid w:val="0054620F"/>
    <w:rsid w:val="005469EE"/>
    <w:rsid w:val="0055056E"/>
    <w:rsid w:val="0055177D"/>
    <w:rsid w:val="0055201D"/>
    <w:rsid w:val="00552B45"/>
    <w:rsid w:val="00553581"/>
    <w:rsid w:val="005546A5"/>
    <w:rsid w:val="00554B79"/>
    <w:rsid w:val="00555B3D"/>
    <w:rsid w:val="005572A3"/>
    <w:rsid w:val="00557C1A"/>
    <w:rsid w:val="00560D17"/>
    <w:rsid w:val="005644F7"/>
    <w:rsid w:val="005645F0"/>
    <w:rsid w:val="005648B4"/>
    <w:rsid w:val="00565C55"/>
    <w:rsid w:val="00566007"/>
    <w:rsid w:val="005660FE"/>
    <w:rsid w:val="005708B7"/>
    <w:rsid w:val="00570FFE"/>
    <w:rsid w:val="00571DB5"/>
    <w:rsid w:val="005744A3"/>
    <w:rsid w:val="0057660F"/>
    <w:rsid w:val="00576B0D"/>
    <w:rsid w:val="00576C40"/>
    <w:rsid w:val="005805F2"/>
    <w:rsid w:val="005820C1"/>
    <w:rsid w:val="00582572"/>
    <w:rsid w:val="00582786"/>
    <w:rsid w:val="0058298D"/>
    <w:rsid w:val="00583460"/>
    <w:rsid w:val="00583CEC"/>
    <w:rsid w:val="00585C2D"/>
    <w:rsid w:val="00587EFD"/>
    <w:rsid w:val="00590B11"/>
    <w:rsid w:val="00590B3E"/>
    <w:rsid w:val="005910B0"/>
    <w:rsid w:val="00592017"/>
    <w:rsid w:val="005925E6"/>
    <w:rsid w:val="0059321E"/>
    <w:rsid w:val="00593713"/>
    <w:rsid w:val="00593BCD"/>
    <w:rsid w:val="00595B7A"/>
    <w:rsid w:val="00595C4A"/>
    <w:rsid w:val="005A2D27"/>
    <w:rsid w:val="005A3A38"/>
    <w:rsid w:val="005A3D03"/>
    <w:rsid w:val="005A4233"/>
    <w:rsid w:val="005A60A7"/>
    <w:rsid w:val="005A6220"/>
    <w:rsid w:val="005A7C3C"/>
    <w:rsid w:val="005B03D2"/>
    <w:rsid w:val="005B0889"/>
    <w:rsid w:val="005B0D2A"/>
    <w:rsid w:val="005B1135"/>
    <w:rsid w:val="005B1540"/>
    <w:rsid w:val="005B24C6"/>
    <w:rsid w:val="005B298F"/>
    <w:rsid w:val="005B32E5"/>
    <w:rsid w:val="005B6C2F"/>
    <w:rsid w:val="005B7043"/>
    <w:rsid w:val="005B7EE5"/>
    <w:rsid w:val="005C021A"/>
    <w:rsid w:val="005C36A7"/>
    <w:rsid w:val="005C5342"/>
    <w:rsid w:val="005C5D0A"/>
    <w:rsid w:val="005C7F35"/>
    <w:rsid w:val="005D2614"/>
    <w:rsid w:val="005D28DE"/>
    <w:rsid w:val="005D3079"/>
    <w:rsid w:val="005D359E"/>
    <w:rsid w:val="005D3DEE"/>
    <w:rsid w:val="005D47E8"/>
    <w:rsid w:val="005D4851"/>
    <w:rsid w:val="005D5157"/>
    <w:rsid w:val="005D67E5"/>
    <w:rsid w:val="005D68E8"/>
    <w:rsid w:val="005D72F7"/>
    <w:rsid w:val="005D7C48"/>
    <w:rsid w:val="005E04FD"/>
    <w:rsid w:val="005E0DF9"/>
    <w:rsid w:val="005E192D"/>
    <w:rsid w:val="005E1A73"/>
    <w:rsid w:val="005E2445"/>
    <w:rsid w:val="005E3511"/>
    <w:rsid w:val="005E3EB8"/>
    <w:rsid w:val="005E48B0"/>
    <w:rsid w:val="005E4EB4"/>
    <w:rsid w:val="005E4EF4"/>
    <w:rsid w:val="005E5A2B"/>
    <w:rsid w:val="005E5C71"/>
    <w:rsid w:val="005E67AB"/>
    <w:rsid w:val="005E79CB"/>
    <w:rsid w:val="005F2C75"/>
    <w:rsid w:val="005F46CD"/>
    <w:rsid w:val="005F4ED6"/>
    <w:rsid w:val="005F53C5"/>
    <w:rsid w:val="005F5905"/>
    <w:rsid w:val="005F6B09"/>
    <w:rsid w:val="005F75C5"/>
    <w:rsid w:val="005F79B0"/>
    <w:rsid w:val="005F7BA9"/>
    <w:rsid w:val="00600E74"/>
    <w:rsid w:val="00601284"/>
    <w:rsid w:val="00601858"/>
    <w:rsid w:val="00601F8F"/>
    <w:rsid w:val="00604828"/>
    <w:rsid w:val="00604EA1"/>
    <w:rsid w:val="006064BF"/>
    <w:rsid w:val="00606E92"/>
    <w:rsid w:val="00606E94"/>
    <w:rsid w:val="0060736F"/>
    <w:rsid w:val="00610E9B"/>
    <w:rsid w:val="006113EC"/>
    <w:rsid w:val="00611EB5"/>
    <w:rsid w:val="00612627"/>
    <w:rsid w:val="00613D35"/>
    <w:rsid w:val="00614278"/>
    <w:rsid w:val="00614E5D"/>
    <w:rsid w:val="0061544C"/>
    <w:rsid w:val="00615487"/>
    <w:rsid w:val="0061758C"/>
    <w:rsid w:val="006178FA"/>
    <w:rsid w:val="0062089A"/>
    <w:rsid w:val="00620EDD"/>
    <w:rsid w:val="00621EAD"/>
    <w:rsid w:val="0062256C"/>
    <w:rsid w:val="006244B7"/>
    <w:rsid w:val="0062557B"/>
    <w:rsid w:val="00625F59"/>
    <w:rsid w:val="006261A6"/>
    <w:rsid w:val="0062690F"/>
    <w:rsid w:val="006277D4"/>
    <w:rsid w:val="0063039B"/>
    <w:rsid w:val="00632FB1"/>
    <w:rsid w:val="0063348C"/>
    <w:rsid w:val="006335C9"/>
    <w:rsid w:val="006345B2"/>
    <w:rsid w:val="006358AE"/>
    <w:rsid w:val="00635983"/>
    <w:rsid w:val="00636D90"/>
    <w:rsid w:val="00637C67"/>
    <w:rsid w:val="00637ECE"/>
    <w:rsid w:val="006408E8"/>
    <w:rsid w:val="00641239"/>
    <w:rsid w:val="006431C0"/>
    <w:rsid w:val="00643444"/>
    <w:rsid w:val="006473DC"/>
    <w:rsid w:val="00647414"/>
    <w:rsid w:val="00647636"/>
    <w:rsid w:val="006505BC"/>
    <w:rsid w:val="00651033"/>
    <w:rsid w:val="00657E33"/>
    <w:rsid w:val="00660DD6"/>
    <w:rsid w:val="00660EF2"/>
    <w:rsid w:val="006620D2"/>
    <w:rsid w:val="0066375F"/>
    <w:rsid w:val="00664A81"/>
    <w:rsid w:val="00665254"/>
    <w:rsid w:val="0066618E"/>
    <w:rsid w:val="00666446"/>
    <w:rsid w:val="00666739"/>
    <w:rsid w:val="006677BA"/>
    <w:rsid w:val="00667ABA"/>
    <w:rsid w:val="006700E6"/>
    <w:rsid w:val="00670EF0"/>
    <w:rsid w:val="006724F0"/>
    <w:rsid w:val="0067435C"/>
    <w:rsid w:val="006750A7"/>
    <w:rsid w:val="00675BBE"/>
    <w:rsid w:val="00676AF4"/>
    <w:rsid w:val="00676B40"/>
    <w:rsid w:val="00676C56"/>
    <w:rsid w:val="00676F60"/>
    <w:rsid w:val="0067740B"/>
    <w:rsid w:val="006777FD"/>
    <w:rsid w:val="00680129"/>
    <w:rsid w:val="00682E8F"/>
    <w:rsid w:val="0068319E"/>
    <w:rsid w:val="00683387"/>
    <w:rsid w:val="00683BA7"/>
    <w:rsid w:val="00685243"/>
    <w:rsid w:val="00686374"/>
    <w:rsid w:val="00686643"/>
    <w:rsid w:val="00687832"/>
    <w:rsid w:val="00690D1E"/>
    <w:rsid w:val="006927CC"/>
    <w:rsid w:val="00692C9A"/>
    <w:rsid w:val="006963EC"/>
    <w:rsid w:val="006967D2"/>
    <w:rsid w:val="006A042A"/>
    <w:rsid w:val="006A3546"/>
    <w:rsid w:val="006A58EC"/>
    <w:rsid w:val="006A5B88"/>
    <w:rsid w:val="006A5D92"/>
    <w:rsid w:val="006A60F4"/>
    <w:rsid w:val="006A6F66"/>
    <w:rsid w:val="006A71B3"/>
    <w:rsid w:val="006B10BC"/>
    <w:rsid w:val="006B130F"/>
    <w:rsid w:val="006B28A0"/>
    <w:rsid w:val="006B2DE4"/>
    <w:rsid w:val="006B2DF5"/>
    <w:rsid w:val="006B2EF6"/>
    <w:rsid w:val="006B3BD3"/>
    <w:rsid w:val="006B49B2"/>
    <w:rsid w:val="006B4EC0"/>
    <w:rsid w:val="006B4F1C"/>
    <w:rsid w:val="006C0E60"/>
    <w:rsid w:val="006C1597"/>
    <w:rsid w:val="006C3C2E"/>
    <w:rsid w:val="006C4D2D"/>
    <w:rsid w:val="006C4D73"/>
    <w:rsid w:val="006C50B2"/>
    <w:rsid w:val="006C5950"/>
    <w:rsid w:val="006C5D26"/>
    <w:rsid w:val="006C6054"/>
    <w:rsid w:val="006C738D"/>
    <w:rsid w:val="006C7A0B"/>
    <w:rsid w:val="006CC2C9"/>
    <w:rsid w:val="006D10E7"/>
    <w:rsid w:val="006D1570"/>
    <w:rsid w:val="006D1662"/>
    <w:rsid w:val="006D18E8"/>
    <w:rsid w:val="006D1D38"/>
    <w:rsid w:val="006D29AA"/>
    <w:rsid w:val="006D4CDA"/>
    <w:rsid w:val="006D5692"/>
    <w:rsid w:val="006D5EE9"/>
    <w:rsid w:val="006D6A8E"/>
    <w:rsid w:val="006D7016"/>
    <w:rsid w:val="006E040A"/>
    <w:rsid w:val="006E4AAF"/>
    <w:rsid w:val="006E5507"/>
    <w:rsid w:val="006E5696"/>
    <w:rsid w:val="006E5E42"/>
    <w:rsid w:val="006E5E8D"/>
    <w:rsid w:val="006E7198"/>
    <w:rsid w:val="006E7345"/>
    <w:rsid w:val="006F1467"/>
    <w:rsid w:val="006F1536"/>
    <w:rsid w:val="006F3BE9"/>
    <w:rsid w:val="006F4578"/>
    <w:rsid w:val="006F4679"/>
    <w:rsid w:val="006F56D7"/>
    <w:rsid w:val="006F6ED4"/>
    <w:rsid w:val="006F769E"/>
    <w:rsid w:val="006F78F7"/>
    <w:rsid w:val="006F7B07"/>
    <w:rsid w:val="007011BA"/>
    <w:rsid w:val="00701F04"/>
    <w:rsid w:val="0070270F"/>
    <w:rsid w:val="007037B5"/>
    <w:rsid w:val="007037EA"/>
    <w:rsid w:val="00704459"/>
    <w:rsid w:val="00705055"/>
    <w:rsid w:val="007062F9"/>
    <w:rsid w:val="007107C4"/>
    <w:rsid w:val="00712698"/>
    <w:rsid w:val="00713347"/>
    <w:rsid w:val="00714750"/>
    <w:rsid w:val="007158BA"/>
    <w:rsid w:val="00716CA5"/>
    <w:rsid w:val="00721295"/>
    <w:rsid w:val="00721959"/>
    <w:rsid w:val="00727E02"/>
    <w:rsid w:val="00732855"/>
    <w:rsid w:val="00732D95"/>
    <w:rsid w:val="00733172"/>
    <w:rsid w:val="00733E84"/>
    <w:rsid w:val="0073404B"/>
    <w:rsid w:val="0073446A"/>
    <w:rsid w:val="00734984"/>
    <w:rsid w:val="00735331"/>
    <w:rsid w:val="00736021"/>
    <w:rsid w:val="007368C8"/>
    <w:rsid w:val="007407EC"/>
    <w:rsid w:val="007413B0"/>
    <w:rsid w:val="00743714"/>
    <w:rsid w:val="00745DB5"/>
    <w:rsid w:val="0074621C"/>
    <w:rsid w:val="007463D0"/>
    <w:rsid w:val="00747D8C"/>
    <w:rsid w:val="00750F1F"/>
    <w:rsid w:val="007514DC"/>
    <w:rsid w:val="00752085"/>
    <w:rsid w:val="007522CB"/>
    <w:rsid w:val="00752439"/>
    <w:rsid w:val="00752E6B"/>
    <w:rsid w:val="007539E9"/>
    <w:rsid w:val="0075592E"/>
    <w:rsid w:val="007607AB"/>
    <w:rsid w:val="00762673"/>
    <w:rsid w:val="00762A24"/>
    <w:rsid w:val="00762BFA"/>
    <w:rsid w:val="00764137"/>
    <w:rsid w:val="00764B07"/>
    <w:rsid w:val="007652BB"/>
    <w:rsid w:val="007657E2"/>
    <w:rsid w:val="007657E8"/>
    <w:rsid w:val="00765885"/>
    <w:rsid w:val="00765B69"/>
    <w:rsid w:val="00766782"/>
    <w:rsid w:val="00766D20"/>
    <w:rsid w:val="00770E53"/>
    <w:rsid w:val="007734C7"/>
    <w:rsid w:val="00773500"/>
    <w:rsid w:val="0077405E"/>
    <w:rsid w:val="00775E13"/>
    <w:rsid w:val="007770FF"/>
    <w:rsid w:val="00780A06"/>
    <w:rsid w:val="00782F42"/>
    <w:rsid w:val="007835DE"/>
    <w:rsid w:val="00783784"/>
    <w:rsid w:val="007871E1"/>
    <w:rsid w:val="0079106C"/>
    <w:rsid w:val="0079176C"/>
    <w:rsid w:val="00791B9E"/>
    <w:rsid w:val="00791FE5"/>
    <w:rsid w:val="00792427"/>
    <w:rsid w:val="0079329E"/>
    <w:rsid w:val="007935F5"/>
    <w:rsid w:val="0079369A"/>
    <w:rsid w:val="00793AC2"/>
    <w:rsid w:val="00794F3D"/>
    <w:rsid w:val="0079504D"/>
    <w:rsid w:val="007A0E57"/>
    <w:rsid w:val="007A0FAC"/>
    <w:rsid w:val="007A6168"/>
    <w:rsid w:val="007A61DA"/>
    <w:rsid w:val="007A79F7"/>
    <w:rsid w:val="007B0E8D"/>
    <w:rsid w:val="007B191E"/>
    <w:rsid w:val="007B24B8"/>
    <w:rsid w:val="007B263E"/>
    <w:rsid w:val="007B2B3C"/>
    <w:rsid w:val="007B3A91"/>
    <w:rsid w:val="007B4BFB"/>
    <w:rsid w:val="007C0EE5"/>
    <w:rsid w:val="007C1057"/>
    <w:rsid w:val="007C11BC"/>
    <w:rsid w:val="007C1F2D"/>
    <w:rsid w:val="007C20DE"/>
    <w:rsid w:val="007C2B44"/>
    <w:rsid w:val="007C34B2"/>
    <w:rsid w:val="007C4DBD"/>
    <w:rsid w:val="007C59B2"/>
    <w:rsid w:val="007D106A"/>
    <w:rsid w:val="007D195B"/>
    <w:rsid w:val="007D1B15"/>
    <w:rsid w:val="007D1EB4"/>
    <w:rsid w:val="007D28FE"/>
    <w:rsid w:val="007D2AD9"/>
    <w:rsid w:val="007D3497"/>
    <w:rsid w:val="007D5130"/>
    <w:rsid w:val="007D6C3E"/>
    <w:rsid w:val="007E16F5"/>
    <w:rsid w:val="007E1AF9"/>
    <w:rsid w:val="007E2419"/>
    <w:rsid w:val="007E2991"/>
    <w:rsid w:val="007E2CBD"/>
    <w:rsid w:val="007E3C59"/>
    <w:rsid w:val="007E4D1C"/>
    <w:rsid w:val="007E5808"/>
    <w:rsid w:val="007E614B"/>
    <w:rsid w:val="007E736A"/>
    <w:rsid w:val="007F1170"/>
    <w:rsid w:val="007F415C"/>
    <w:rsid w:val="007F4B64"/>
    <w:rsid w:val="007F5CC2"/>
    <w:rsid w:val="007F5EF2"/>
    <w:rsid w:val="007F63D1"/>
    <w:rsid w:val="007F66A8"/>
    <w:rsid w:val="007F6874"/>
    <w:rsid w:val="007F7BA2"/>
    <w:rsid w:val="007F7D51"/>
    <w:rsid w:val="00800229"/>
    <w:rsid w:val="00801A2C"/>
    <w:rsid w:val="008026E7"/>
    <w:rsid w:val="00803F59"/>
    <w:rsid w:val="00806C24"/>
    <w:rsid w:val="00807F00"/>
    <w:rsid w:val="00815943"/>
    <w:rsid w:val="008165AF"/>
    <w:rsid w:val="008203BC"/>
    <w:rsid w:val="00820BA5"/>
    <w:rsid w:val="00821ACB"/>
    <w:rsid w:val="00821B53"/>
    <w:rsid w:val="008222F2"/>
    <w:rsid w:val="008236ED"/>
    <w:rsid w:val="00823C75"/>
    <w:rsid w:val="00824E68"/>
    <w:rsid w:val="00825EF9"/>
    <w:rsid w:val="00826A90"/>
    <w:rsid w:val="008333E3"/>
    <w:rsid w:val="0083466A"/>
    <w:rsid w:val="00834810"/>
    <w:rsid w:val="0083613B"/>
    <w:rsid w:val="00841651"/>
    <w:rsid w:val="00843147"/>
    <w:rsid w:val="0084327D"/>
    <w:rsid w:val="00844434"/>
    <w:rsid w:val="008448F5"/>
    <w:rsid w:val="00845D64"/>
    <w:rsid w:val="0084686D"/>
    <w:rsid w:val="00846F0C"/>
    <w:rsid w:val="0084717E"/>
    <w:rsid w:val="00847487"/>
    <w:rsid w:val="00850034"/>
    <w:rsid w:val="00850F9F"/>
    <w:rsid w:val="00851DDB"/>
    <w:rsid w:val="00852778"/>
    <w:rsid w:val="008547A1"/>
    <w:rsid w:val="00854DF3"/>
    <w:rsid w:val="00855E70"/>
    <w:rsid w:val="008574BA"/>
    <w:rsid w:val="0086006E"/>
    <w:rsid w:val="00861168"/>
    <w:rsid w:val="00862AFF"/>
    <w:rsid w:val="00865A45"/>
    <w:rsid w:val="00866873"/>
    <w:rsid w:val="008678DD"/>
    <w:rsid w:val="00870AFE"/>
    <w:rsid w:val="00871552"/>
    <w:rsid w:val="00871DDC"/>
    <w:rsid w:val="008726C8"/>
    <w:rsid w:val="008729ED"/>
    <w:rsid w:val="00874DF2"/>
    <w:rsid w:val="008751A8"/>
    <w:rsid w:val="00875564"/>
    <w:rsid w:val="00876DF3"/>
    <w:rsid w:val="00877C6D"/>
    <w:rsid w:val="008816AF"/>
    <w:rsid w:val="00881CFB"/>
    <w:rsid w:val="008833E1"/>
    <w:rsid w:val="00883FDC"/>
    <w:rsid w:val="0088430D"/>
    <w:rsid w:val="00884640"/>
    <w:rsid w:val="008859A1"/>
    <w:rsid w:val="00885B85"/>
    <w:rsid w:val="008860E5"/>
    <w:rsid w:val="008872CF"/>
    <w:rsid w:val="00887888"/>
    <w:rsid w:val="00890842"/>
    <w:rsid w:val="008909DB"/>
    <w:rsid w:val="00890B9F"/>
    <w:rsid w:val="00890C41"/>
    <w:rsid w:val="00892DB2"/>
    <w:rsid w:val="00893513"/>
    <w:rsid w:val="00893D74"/>
    <w:rsid w:val="00895775"/>
    <w:rsid w:val="00895B43"/>
    <w:rsid w:val="00895C94"/>
    <w:rsid w:val="00896D05"/>
    <w:rsid w:val="008A03E9"/>
    <w:rsid w:val="008A0902"/>
    <w:rsid w:val="008A1E17"/>
    <w:rsid w:val="008A26A9"/>
    <w:rsid w:val="008A5A93"/>
    <w:rsid w:val="008B053D"/>
    <w:rsid w:val="008B1E39"/>
    <w:rsid w:val="008B20BE"/>
    <w:rsid w:val="008B3392"/>
    <w:rsid w:val="008B3976"/>
    <w:rsid w:val="008B65DF"/>
    <w:rsid w:val="008B660D"/>
    <w:rsid w:val="008C1DD3"/>
    <w:rsid w:val="008C1E78"/>
    <w:rsid w:val="008C1FB2"/>
    <w:rsid w:val="008C20E0"/>
    <w:rsid w:val="008C2C35"/>
    <w:rsid w:val="008C375A"/>
    <w:rsid w:val="008C390D"/>
    <w:rsid w:val="008C5DF2"/>
    <w:rsid w:val="008D15C3"/>
    <w:rsid w:val="008D167B"/>
    <w:rsid w:val="008D2329"/>
    <w:rsid w:val="008D23D9"/>
    <w:rsid w:val="008D25D6"/>
    <w:rsid w:val="008D2A4D"/>
    <w:rsid w:val="008D5002"/>
    <w:rsid w:val="008E047C"/>
    <w:rsid w:val="008E0873"/>
    <w:rsid w:val="008E09E5"/>
    <w:rsid w:val="008E1605"/>
    <w:rsid w:val="008E3313"/>
    <w:rsid w:val="008E3D6C"/>
    <w:rsid w:val="008E4AF1"/>
    <w:rsid w:val="008E4D57"/>
    <w:rsid w:val="008E581E"/>
    <w:rsid w:val="008E64FC"/>
    <w:rsid w:val="008E7E4D"/>
    <w:rsid w:val="008F0D99"/>
    <w:rsid w:val="008F15C8"/>
    <w:rsid w:val="008F18B7"/>
    <w:rsid w:val="008F1EDB"/>
    <w:rsid w:val="008F3BAC"/>
    <w:rsid w:val="008F56AC"/>
    <w:rsid w:val="008F5912"/>
    <w:rsid w:val="008F5B86"/>
    <w:rsid w:val="008F72E8"/>
    <w:rsid w:val="009011DB"/>
    <w:rsid w:val="009038FB"/>
    <w:rsid w:val="00903AB7"/>
    <w:rsid w:val="00904000"/>
    <w:rsid w:val="00904075"/>
    <w:rsid w:val="00905EE1"/>
    <w:rsid w:val="00907079"/>
    <w:rsid w:val="00911A69"/>
    <w:rsid w:val="00912449"/>
    <w:rsid w:val="00914E56"/>
    <w:rsid w:val="0091588D"/>
    <w:rsid w:val="00920438"/>
    <w:rsid w:val="009204C8"/>
    <w:rsid w:val="00920E9E"/>
    <w:rsid w:val="0092185C"/>
    <w:rsid w:val="0092197A"/>
    <w:rsid w:val="00922074"/>
    <w:rsid w:val="009233D0"/>
    <w:rsid w:val="009237CC"/>
    <w:rsid w:val="00923EAD"/>
    <w:rsid w:val="00927648"/>
    <w:rsid w:val="009310CE"/>
    <w:rsid w:val="00932083"/>
    <w:rsid w:val="00935347"/>
    <w:rsid w:val="009369DE"/>
    <w:rsid w:val="00936BB4"/>
    <w:rsid w:val="00937830"/>
    <w:rsid w:val="00937EC5"/>
    <w:rsid w:val="00941626"/>
    <w:rsid w:val="00941D55"/>
    <w:rsid w:val="0094256D"/>
    <w:rsid w:val="00942F3C"/>
    <w:rsid w:val="00943188"/>
    <w:rsid w:val="009444EC"/>
    <w:rsid w:val="009464BA"/>
    <w:rsid w:val="00950CF3"/>
    <w:rsid w:val="00951004"/>
    <w:rsid w:val="00951D95"/>
    <w:rsid w:val="0095304A"/>
    <w:rsid w:val="00953399"/>
    <w:rsid w:val="00953950"/>
    <w:rsid w:val="00955244"/>
    <w:rsid w:val="00955F5A"/>
    <w:rsid w:val="00955FC6"/>
    <w:rsid w:val="0095677C"/>
    <w:rsid w:val="00956EC7"/>
    <w:rsid w:val="00957300"/>
    <w:rsid w:val="00960C67"/>
    <w:rsid w:val="00962032"/>
    <w:rsid w:val="00962969"/>
    <w:rsid w:val="0096481F"/>
    <w:rsid w:val="009654AE"/>
    <w:rsid w:val="009666CA"/>
    <w:rsid w:val="00966845"/>
    <w:rsid w:val="00966BF3"/>
    <w:rsid w:val="00967161"/>
    <w:rsid w:val="0097044D"/>
    <w:rsid w:val="00974574"/>
    <w:rsid w:val="00974C16"/>
    <w:rsid w:val="00975B1A"/>
    <w:rsid w:val="00976ACB"/>
    <w:rsid w:val="009801C2"/>
    <w:rsid w:val="00980D00"/>
    <w:rsid w:val="00981FF1"/>
    <w:rsid w:val="00984EBB"/>
    <w:rsid w:val="00987842"/>
    <w:rsid w:val="00987A2C"/>
    <w:rsid w:val="00987F75"/>
    <w:rsid w:val="009903C2"/>
    <w:rsid w:val="00990FF7"/>
    <w:rsid w:val="009912F1"/>
    <w:rsid w:val="009921B0"/>
    <w:rsid w:val="00992326"/>
    <w:rsid w:val="009943A7"/>
    <w:rsid w:val="00994EE5"/>
    <w:rsid w:val="00994F27"/>
    <w:rsid w:val="0099591C"/>
    <w:rsid w:val="0099785B"/>
    <w:rsid w:val="009A2BB7"/>
    <w:rsid w:val="009A370A"/>
    <w:rsid w:val="009A571C"/>
    <w:rsid w:val="009A61D4"/>
    <w:rsid w:val="009A6673"/>
    <w:rsid w:val="009A6A15"/>
    <w:rsid w:val="009B20AE"/>
    <w:rsid w:val="009B2647"/>
    <w:rsid w:val="009B32DE"/>
    <w:rsid w:val="009B49A5"/>
    <w:rsid w:val="009B59F1"/>
    <w:rsid w:val="009B7327"/>
    <w:rsid w:val="009C0205"/>
    <w:rsid w:val="009C0647"/>
    <w:rsid w:val="009C0D5D"/>
    <w:rsid w:val="009C1105"/>
    <w:rsid w:val="009C1250"/>
    <w:rsid w:val="009C177D"/>
    <w:rsid w:val="009C22BA"/>
    <w:rsid w:val="009C3967"/>
    <w:rsid w:val="009C3C18"/>
    <w:rsid w:val="009C5F18"/>
    <w:rsid w:val="009C64EA"/>
    <w:rsid w:val="009C6E87"/>
    <w:rsid w:val="009D036F"/>
    <w:rsid w:val="009D0E1F"/>
    <w:rsid w:val="009D3F9D"/>
    <w:rsid w:val="009D72A3"/>
    <w:rsid w:val="009E0677"/>
    <w:rsid w:val="009E0916"/>
    <w:rsid w:val="009E0CE7"/>
    <w:rsid w:val="009E2064"/>
    <w:rsid w:val="009E209D"/>
    <w:rsid w:val="009E3395"/>
    <w:rsid w:val="009E4383"/>
    <w:rsid w:val="009E5F31"/>
    <w:rsid w:val="009E757F"/>
    <w:rsid w:val="009E7EB6"/>
    <w:rsid w:val="009F012D"/>
    <w:rsid w:val="009F178B"/>
    <w:rsid w:val="009F2054"/>
    <w:rsid w:val="009F23D1"/>
    <w:rsid w:val="009F3CFB"/>
    <w:rsid w:val="009F6BCF"/>
    <w:rsid w:val="00A00409"/>
    <w:rsid w:val="00A010F9"/>
    <w:rsid w:val="00A016B5"/>
    <w:rsid w:val="00A016F5"/>
    <w:rsid w:val="00A03184"/>
    <w:rsid w:val="00A03A5F"/>
    <w:rsid w:val="00A03C21"/>
    <w:rsid w:val="00A0625E"/>
    <w:rsid w:val="00A06264"/>
    <w:rsid w:val="00A07E05"/>
    <w:rsid w:val="00A1220D"/>
    <w:rsid w:val="00A12C9B"/>
    <w:rsid w:val="00A13CE3"/>
    <w:rsid w:val="00A1579B"/>
    <w:rsid w:val="00A168F0"/>
    <w:rsid w:val="00A16B58"/>
    <w:rsid w:val="00A16C7F"/>
    <w:rsid w:val="00A203B3"/>
    <w:rsid w:val="00A208BA"/>
    <w:rsid w:val="00A21381"/>
    <w:rsid w:val="00A22BE2"/>
    <w:rsid w:val="00A242A1"/>
    <w:rsid w:val="00A24323"/>
    <w:rsid w:val="00A25064"/>
    <w:rsid w:val="00A25E9F"/>
    <w:rsid w:val="00A268B5"/>
    <w:rsid w:val="00A26A04"/>
    <w:rsid w:val="00A303DE"/>
    <w:rsid w:val="00A31416"/>
    <w:rsid w:val="00A32108"/>
    <w:rsid w:val="00A32254"/>
    <w:rsid w:val="00A3248D"/>
    <w:rsid w:val="00A33353"/>
    <w:rsid w:val="00A336B6"/>
    <w:rsid w:val="00A3382B"/>
    <w:rsid w:val="00A3384D"/>
    <w:rsid w:val="00A33C40"/>
    <w:rsid w:val="00A35E53"/>
    <w:rsid w:val="00A4066F"/>
    <w:rsid w:val="00A429BE"/>
    <w:rsid w:val="00A42D10"/>
    <w:rsid w:val="00A43352"/>
    <w:rsid w:val="00A444F3"/>
    <w:rsid w:val="00A4535B"/>
    <w:rsid w:val="00A471F8"/>
    <w:rsid w:val="00A47605"/>
    <w:rsid w:val="00A50FE3"/>
    <w:rsid w:val="00A529B5"/>
    <w:rsid w:val="00A52C99"/>
    <w:rsid w:val="00A54B79"/>
    <w:rsid w:val="00A54D1E"/>
    <w:rsid w:val="00A5639B"/>
    <w:rsid w:val="00A56724"/>
    <w:rsid w:val="00A571CA"/>
    <w:rsid w:val="00A57DCF"/>
    <w:rsid w:val="00A610B4"/>
    <w:rsid w:val="00A62F32"/>
    <w:rsid w:val="00A63432"/>
    <w:rsid w:val="00A6443C"/>
    <w:rsid w:val="00A6667B"/>
    <w:rsid w:val="00A66E23"/>
    <w:rsid w:val="00A66F34"/>
    <w:rsid w:val="00A67451"/>
    <w:rsid w:val="00A7038C"/>
    <w:rsid w:val="00A728FF"/>
    <w:rsid w:val="00A72ECB"/>
    <w:rsid w:val="00A756D9"/>
    <w:rsid w:val="00A75D29"/>
    <w:rsid w:val="00A77DDE"/>
    <w:rsid w:val="00A853D8"/>
    <w:rsid w:val="00A85BDA"/>
    <w:rsid w:val="00A85E8B"/>
    <w:rsid w:val="00A90504"/>
    <w:rsid w:val="00A9560E"/>
    <w:rsid w:val="00A970BE"/>
    <w:rsid w:val="00A97284"/>
    <w:rsid w:val="00A97EBF"/>
    <w:rsid w:val="00AA0D2B"/>
    <w:rsid w:val="00AA0EC3"/>
    <w:rsid w:val="00AA16CB"/>
    <w:rsid w:val="00AA3D52"/>
    <w:rsid w:val="00AA5EC8"/>
    <w:rsid w:val="00AA6E50"/>
    <w:rsid w:val="00AA7566"/>
    <w:rsid w:val="00AA769A"/>
    <w:rsid w:val="00AB20E2"/>
    <w:rsid w:val="00AB3D37"/>
    <w:rsid w:val="00AB47C4"/>
    <w:rsid w:val="00AB4DEA"/>
    <w:rsid w:val="00AB530D"/>
    <w:rsid w:val="00AB67E8"/>
    <w:rsid w:val="00AB6BB5"/>
    <w:rsid w:val="00AC24F6"/>
    <w:rsid w:val="00AC48ED"/>
    <w:rsid w:val="00AC4944"/>
    <w:rsid w:val="00AC4F8C"/>
    <w:rsid w:val="00AC5449"/>
    <w:rsid w:val="00AC6390"/>
    <w:rsid w:val="00AC7C44"/>
    <w:rsid w:val="00AC7D78"/>
    <w:rsid w:val="00AC7DD4"/>
    <w:rsid w:val="00AD07A8"/>
    <w:rsid w:val="00AD132D"/>
    <w:rsid w:val="00AD1926"/>
    <w:rsid w:val="00AD3094"/>
    <w:rsid w:val="00AD30A7"/>
    <w:rsid w:val="00AD4248"/>
    <w:rsid w:val="00AD4F51"/>
    <w:rsid w:val="00AD526D"/>
    <w:rsid w:val="00AD6C4E"/>
    <w:rsid w:val="00AE2B54"/>
    <w:rsid w:val="00AE2E8B"/>
    <w:rsid w:val="00AE5A14"/>
    <w:rsid w:val="00AE5DC9"/>
    <w:rsid w:val="00AE6A51"/>
    <w:rsid w:val="00AF2074"/>
    <w:rsid w:val="00AF2A35"/>
    <w:rsid w:val="00AF2ACA"/>
    <w:rsid w:val="00AF3968"/>
    <w:rsid w:val="00AF4520"/>
    <w:rsid w:val="00AF4A09"/>
    <w:rsid w:val="00AF50A7"/>
    <w:rsid w:val="00AF540F"/>
    <w:rsid w:val="00AF57D6"/>
    <w:rsid w:val="00AF5807"/>
    <w:rsid w:val="00B004E1"/>
    <w:rsid w:val="00B01C4C"/>
    <w:rsid w:val="00B02284"/>
    <w:rsid w:val="00B048E7"/>
    <w:rsid w:val="00B04D90"/>
    <w:rsid w:val="00B04F8E"/>
    <w:rsid w:val="00B0506F"/>
    <w:rsid w:val="00B0524E"/>
    <w:rsid w:val="00B062DE"/>
    <w:rsid w:val="00B0641D"/>
    <w:rsid w:val="00B069A4"/>
    <w:rsid w:val="00B07753"/>
    <w:rsid w:val="00B10AEB"/>
    <w:rsid w:val="00B11189"/>
    <w:rsid w:val="00B14351"/>
    <w:rsid w:val="00B1443A"/>
    <w:rsid w:val="00B14775"/>
    <w:rsid w:val="00B15772"/>
    <w:rsid w:val="00B15AFA"/>
    <w:rsid w:val="00B17072"/>
    <w:rsid w:val="00B170C3"/>
    <w:rsid w:val="00B17FDE"/>
    <w:rsid w:val="00B20DB9"/>
    <w:rsid w:val="00B20F38"/>
    <w:rsid w:val="00B21D34"/>
    <w:rsid w:val="00B22D64"/>
    <w:rsid w:val="00B239CC"/>
    <w:rsid w:val="00B24C64"/>
    <w:rsid w:val="00B3033A"/>
    <w:rsid w:val="00B30398"/>
    <w:rsid w:val="00B309A2"/>
    <w:rsid w:val="00B327C3"/>
    <w:rsid w:val="00B3373E"/>
    <w:rsid w:val="00B33D37"/>
    <w:rsid w:val="00B34215"/>
    <w:rsid w:val="00B3478A"/>
    <w:rsid w:val="00B348EA"/>
    <w:rsid w:val="00B35780"/>
    <w:rsid w:val="00B35828"/>
    <w:rsid w:val="00B35A55"/>
    <w:rsid w:val="00B36FFE"/>
    <w:rsid w:val="00B37852"/>
    <w:rsid w:val="00B37C10"/>
    <w:rsid w:val="00B37E47"/>
    <w:rsid w:val="00B41CEB"/>
    <w:rsid w:val="00B431C7"/>
    <w:rsid w:val="00B44066"/>
    <w:rsid w:val="00B44967"/>
    <w:rsid w:val="00B44A43"/>
    <w:rsid w:val="00B45A70"/>
    <w:rsid w:val="00B45B08"/>
    <w:rsid w:val="00B45E08"/>
    <w:rsid w:val="00B4697B"/>
    <w:rsid w:val="00B46DCA"/>
    <w:rsid w:val="00B47971"/>
    <w:rsid w:val="00B506BB"/>
    <w:rsid w:val="00B51F7D"/>
    <w:rsid w:val="00B5329D"/>
    <w:rsid w:val="00B5398C"/>
    <w:rsid w:val="00B5638F"/>
    <w:rsid w:val="00B56912"/>
    <w:rsid w:val="00B56B63"/>
    <w:rsid w:val="00B56EF2"/>
    <w:rsid w:val="00B5782C"/>
    <w:rsid w:val="00B60459"/>
    <w:rsid w:val="00B60E8B"/>
    <w:rsid w:val="00B618BD"/>
    <w:rsid w:val="00B62EB1"/>
    <w:rsid w:val="00B637F6"/>
    <w:rsid w:val="00B648FC"/>
    <w:rsid w:val="00B6549E"/>
    <w:rsid w:val="00B65AE2"/>
    <w:rsid w:val="00B66D28"/>
    <w:rsid w:val="00B66ECB"/>
    <w:rsid w:val="00B67E31"/>
    <w:rsid w:val="00B70046"/>
    <w:rsid w:val="00B70277"/>
    <w:rsid w:val="00B70DEC"/>
    <w:rsid w:val="00B71861"/>
    <w:rsid w:val="00B725EC"/>
    <w:rsid w:val="00B73D17"/>
    <w:rsid w:val="00B73E1B"/>
    <w:rsid w:val="00B74313"/>
    <w:rsid w:val="00B753C1"/>
    <w:rsid w:val="00B76057"/>
    <w:rsid w:val="00B76714"/>
    <w:rsid w:val="00B76CD0"/>
    <w:rsid w:val="00B77272"/>
    <w:rsid w:val="00B81C83"/>
    <w:rsid w:val="00B82107"/>
    <w:rsid w:val="00B8283C"/>
    <w:rsid w:val="00B8291C"/>
    <w:rsid w:val="00B82DA9"/>
    <w:rsid w:val="00B836F0"/>
    <w:rsid w:val="00B8406C"/>
    <w:rsid w:val="00B852FC"/>
    <w:rsid w:val="00B854FB"/>
    <w:rsid w:val="00B85667"/>
    <w:rsid w:val="00B859D3"/>
    <w:rsid w:val="00B93699"/>
    <w:rsid w:val="00B9395A"/>
    <w:rsid w:val="00B96E82"/>
    <w:rsid w:val="00B96F9C"/>
    <w:rsid w:val="00B97D0D"/>
    <w:rsid w:val="00BA26F5"/>
    <w:rsid w:val="00BA2DF5"/>
    <w:rsid w:val="00BA2FCF"/>
    <w:rsid w:val="00BA317B"/>
    <w:rsid w:val="00BA379E"/>
    <w:rsid w:val="00BA5FCE"/>
    <w:rsid w:val="00BA636F"/>
    <w:rsid w:val="00BA72E0"/>
    <w:rsid w:val="00BA7D2A"/>
    <w:rsid w:val="00BA7F3B"/>
    <w:rsid w:val="00BB0F30"/>
    <w:rsid w:val="00BB3F06"/>
    <w:rsid w:val="00BB3F08"/>
    <w:rsid w:val="00BB40AB"/>
    <w:rsid w:val="00BB5684"/>
    <w:rsid w:val="00BB675A"/>
    <w:rsid w:val="00BB7B64"/>
    <w:rsid w:val="00BB7BA0"/>
    <w:rsid w:val="00BC21D2"/>
    <w:rsid w:val="00BC4908"/>
    <w:rsid w:val="00BC4C89"/>
    <w:rsid w:val="00BC5AD3"/>
    <w:rsid w:val="00BC693D"/>
    <w:rsid w:val="00BD1616"/>
    <w:rsid w:val="00BD1D69"/>
    <w:rsid w:val="00BD1FAF"/>
    <w:rsid w:val="00BD25DD"/>
    <w:rsid w:val="00BD2E1C"/>
    <w:rsid w:val="00BD36A7"/>
    <w:rsid w:val="00BD5644"/>
    <w:rsid w:val="00BE0505"/>
    <w:rsid w:val="00BE115B"/>
    <w:rsid w:val="00BE136D"/>
    <w:rsid w:val="00BE1F8D"/>
    <w:rsid w:val="00BE3450"/>
    <w:rsid w:val="00BE4BE7"/>
    <w:rsid w:val="00BE6B63"/>
    <w:rsid w:val="00BE7D65"/>
    <w:rsid w:val="00BF0865"/>
    <w:rsid w:val="00BF28F1"/>
    <w:rsid w:val="00BF6605"/>
    <w:rsid w:val="00BF7366"/>
    <w:rsid w:val="00C004A7"/>
    <w:rsid w:val="00C01825"/>
    <w:rsid w:val="00C03239"/>
    <w:rsid w:val="00C039E6"/>
    <w:rsid w:val="00C0514A"/>
    <w:rsid w:val="00C05716"/>
    <w:rsid w:val="00C061C2"/>
    <w:rsid w:val="00C06C9C"/>
    <w:rsid w:val="00C0714F"/>
    <w:rsid w:val="00C07500"/>
    <w:rsid w:val="00C07593"/>
    <w:rsid w:val="00C10747"/>
    <w:rsid w:val="00C10EAD"/>
    <w:rsid w:val="00C13B4F"/>
    <w:rsid w:val="00C13CB1"/>
    <w:rsid w:val="00C1468F"/>
    <w:rsid w:val="00C15299"/>
    <w:rsid w:val="00C15CD0"/>
    <w:rsid w:val="00C15E87"/>
    <w:rsid w:val="00C1635C"/>
    <w:rsid w:val="00C20325"/>
    <w:rsid w:val="00C210DD"/>
    <w:rsid w:val="00C21E25"/>
    <w:rsid w:val="00C24580"/>
    <w:rsid w:val="00C246EB"/>
    <w:rsid w:val="00C247F5"/>
    <w:rsid w:val="00C25390"/>
    <w:rsid w:val="00C275E0"/>
    <w:rsid w:val="00C277DC"/>
    <w:rsid w:val="00C31CCD"/>
    <w:rsid w:val="00C320D1"/>
    <w:rsid w:val="00C32BF4"/>
    <w:rsid w:val="00C336C5"/>
    <w:rsid w:val="00C33996"/>
    <w:rsid w:val="00C3402D"/>
    <w:rsid w:val="00C364DE"/>
    <w:rsid w:val="00C36D64"/>
    <w:rsid w:val="00C379EC"/>
    <w:rsid w:val="00C4149A"/>
    <w:rsid w:val="00C42C52"/>
    <w:rsid w:val="00C42F0F"/>
    <w:rsid w:val="00C43DC2"/>
    <w:rsid w:val="00C43FA4"/>
    <w:rsid w:val="00C43FBE"/>
    <w:rsid w:val="00C455D5"/>
    <w:rsid w:val="00C5268B"/>
    <w:rsid w:val="00C53604"/>
    <w:rsid w:val="00C54F00"/>
    <w:rsid w:val="00C56576"/>
    <w:rsid w:val="00C57265"/>
    <w:rsid w:val="00C5755B"/>
    <w:rsid w:val="00C57FEC"/>
    <w:rsid w:val="00C601CD"/>
    <w:rsid w:val="00C60531"/>
    <w:rsid w:val="00C60D04"/>
    <w:rsid w:val="00C63763"/>
    <w:rsid w:val="00C66E1D"/>
    <w:rsid w:val="00C674D6"/>
    <w:rsid w:val="00C67645"/>
    <w:rsid w:val="00C703AE"/>
    <w:rsid w:val="00C70E9B"/>
    <w:rsid w:val="00C719BA"/>
    <w:rsid w:val="00C7328A"/>
    <w:rsid w:val="00C74A29"/>
    <w:rsid w:val="00C7602C"/>
    <w:rsid w:val="00C76C2A"/>
    <w:rsid w:val="00C77053"/>
    <w:rsid w:val="00C77E25"/>
    <w:rsid w:val="00C8005A"/>
    <w:rsid w:val="00C80C69"/>
    <w:rsid w:val="00C81C06"/>
    <w:rsid w:val="00C82273"/>
    <w:rsid w:val="00C828B2"/>
    <w:rsid w:val="00C84BCF"/>
    <w:rsid w:val="00C857B3"/>
    <w:rsid w:val="00C864D4"/>
    <w:rsid w:val="00C87B1B"/>
    <w:rsid w:val="00C90C8D"/>
    <w:rsid w:val="00C91C09"/>
    <w:rsid w:val="00C92AD7"/>
    <w:rsid w:val="00C93894"/>
    <w:rsid w:val="00C95DB1"/>
    <w:rsid w:val="00C96741"/>
    <w:rsid w:val="00CA1F72"/>
    <w:rsid w:val="00CA2B2A"/>
    <w:rsid w:val="00CA3AA0"/>
    <w:rsid w:val="00CA4743"/>
    <w:rsid w:val="00CA79DE"/>
    <w:rsid w:val="00CA7F63"/>
    <w:rsid w:val="00CB0334"/>
    <w:rsid w:val="00CB1460"/>
    <w:rsid w:val="00CB1502"/>
    <w:rsid w:val="00CB41F0"/>
    <w:rsid w:val="00CB462E"/>
    <w:rsid w:val="00CB4D11"/>
    <w:rsid w:val="00CB4E3D"/>
    <w:rsid w:val="00CB58D0"/>
    <w:rsid w:val="00CB5A2F"/>
    <w:rsid w:val="00CB606F"/>
    <w:rsid w:val="00CB6353"/>
    <w:rsid w:val="00CB7104"/>
    <w:rsid w:val="00CB7346"/>
    <w:rsid w:val="00CB75B9"/>
    <w:rsid w:val="00CB7A5D"/>
    <w:rsid w:val="00CB7F48"/>
    <w:rsid w:val="00CC01AE"/>
    <w:rsid w:val="00CC02BE"/>
    <w:rsid w:val="00CC0512"/>
    <w:rsid w:val="00CC3BF5"/>
    <w:rsid w:val="00CC3E29"/>
    <w:rsid w:val="00CC502A"/>
    <w:rsid w:val="00CC533B"/>
    <w:rsid w:val="00CC7693"/>
    <w:rsid w:val="00CD2CE8"/>
    <w:rsid w:val="00CD2FA5"/>
    <w:rsid w:val="00CD3A07"/>
    <w:rsid w:val="00CD6B0E"/>
    <w:rsid w:val="00CE3371"/>
    <w:rsid w:val="00CE467A"/>
    <w:rsid w:val="00CE4B0B"/>
    <w:rsid w:val="00CE4EE5"/>
    <w:rsid w:val="00CE598C"/>
    <w:rsid w:val="00CE767E"/>
    <w:rsid w:val="00CE7E7E"/>
    <w:rsid w:val="00CF055E"/>
    <w:rsid w:val="00CF4269"/>
    <w:rsid w:val="00CF4B6A"/>
    <w:rsid w:val="00CF545D"/>
    <w:rsid w:val="00CF5FEB"/>
    <w:rsid w:val="00CF6510"/>
    <w:rsid w:val="00CF6D00"/>
    <w:rsid w:val="00D03EEB"/>
    <w:rsid w:val="00D04C5C"/>
    <w:rsid w:val="00D10C85"/>
    <w:rsid w:val="00D11A7A"/>
    <w:rsid w:val="00D12081"/>
    <w:rsid w:val="00D14BD8"/>
    <w:rsid w:val="00D1505B"/>
    <w:rsid w:val="00D168E0"/>
    <w:rsid w:val="00D16ACE"/>
    <w:rsid w:val="00D21612"/>
    <w:rsid w:val="00D22C66"/>
    <w:rsid w:val="00D2338A"/>
    <w:rsid w:val="00D27BE5"/>
    <w:rsid w:val="00D300D5"/>
    <w:rsid w:val="00D30A43"/>
    <w:rsid w:val="00D31852"/>
    <w:rsid w:val="00D31A54"/>
    <w:rsid w:val="00D31F84"/>
    <w:rsid w:val="00D33279"/>
    <w:rsid w:val="00D34A34"/>
    <w:rsid w:val="00D351D4"/>
    <w:rsid w:val="00D354E6"/>
    <w:rsid w:val="00D36D7D"/>
    <w:rsid w:val="00D3734B"/>
    <w:rsid w:val="00D3E160"/>
    <w:rsid w:val="00D40292"/>
    <w:rsid w:val="00D41327"/>
    <w:rsid w:val="00D42F17"/>
    <w:rsid w:val="00D44128"/>
    <w:rsid w:val="00D44A6F"/>
    <w:rsid w:val="00D45139"/>
    <w:rsid w:val="00D45E80"/>
    <w:rsid w:val="00D46207"/>
    <w:rsid w:val="00D468D7"/>
    <w:rsid w:val="00D4759A"/>
    <w:rsid w:val="00D47630"/>
    <w:rsid w:val="00D47A91"/>
    <w:rsid w:val="00D50A45"/>
    <w:rsid w:val="00D512B5"/>
    <w:rsid w:val="00D5192A"/>
    <w:rsid w:val="00D52072"/>
    <w:rsid w:val="00D53207"/>
    <w:rsid w:val="00D53609"/>
    <w:rsid w:val="00D5399C"/>
    <w:rsid w:val="00D54861"/>
    <w:rsid w:val="00D55706"/>
    <w:rsid w:val="00D55AC5"/>
    <w:rsid w:val="00D56831"/>
    <w:rsid w:val="00D574F3"/>
    <w:rsid w:val="00D60D73"/>
    <w:rsid w:val="00D61C26"/>
    <w:rsid w:val="00D6208B"/>
    <w:rsid w:val="00D63A61"/>
    <w:rsid w:val="00D6415B"/>
    <w:rsid w:val="00D64855"/>
    <w:rsid w:val="00D705E3"/>
    <w:rsid w:val="00D70F21"/>
    <w:rsid w:val="00D7147A"/>
    <w:rsid w:val="00D71609"/>
    <w:rsid w:val="00D72E16"/>
    <w:rsid w:val="00D72F66"/>
    <w:rsid w:val="00D7350F"/>
    <w:rsid w:val="00D73868"/>
    <w:rsid w:val="00D73D74"/>
    <w:rsid w:val="00D74B89"/>
    <w:rsid w:val="00D74BBE"/>
    <w:rsid w:val="00D751D5"/>
    <w:rsid w:val="00D765D2"/>
    <w:rsid w:val="00D76970"/>
    <w:rsid w:val="00D80022"/>
    <w:rsid w:val="00D808C8"/>
    <w:rsid w:val="00D81D87"/>
    <w:rsid w:val="00D84030"/>
    <w:rsid w:val="00D841D2"/>
    <w:rsid w:val="00D85053"/>
    <w:rsid w:val="00D85401"/>
    <w:rsid w:val="00D85C5C"/>
    <w:rsid w:val="00D86301"/>
    <w:rsid w:val="00D867B9"/>
    <w:rsid w:val="00D91011"/>
    <w:rsid w:val="00D9107E"/>
    <w:rsid w:val="00D91ABC"/>
    <w:rsid w:val="00D91DB4"/>
    <w:rsid w:val="00D91E6F"/>
    <w:rsid w:val="00D9283C"/>
    <w:rsid w:val="00D93545"/>
    <w:rsid w:val="00D938C5"/>
    <w:rsid w:val="00D93FB1"/>
    <w:rsid w:val="00D951BF"/>
    <w:rsid w:val="00DA04A6"/>
    <w:rsid w:val="00DA0D86"/>
    <w:rsid w:val="00DA336A"/>
    <w:rsid w:val="00DA3EFA"/>
    <w:rsid w:val="00DA45A1"/>
    <w:rsid w:val="00DA5274"/>
    <w:rsid w:val="00DA7446"/>
    <w:rsid w:val="00DA75AF"/>
    <w:rsid w:val="00DB285B"/>
    <w:rsid w:val="00DB4159"/>
    <w:rsid w:val="00DB41A1"/>
    <w:rsid w:val="00DB4DE9"/>
    <w:rsid w:val="00DB5E63"/>
    <w:rsid w:val="00DC0742"/>
    <w:rsid w:val="00DC1563"/>
    <w:rsid w:val="00DC3A7E"/>
    <w:rsid w:val="00DC55E2"/>
    <w:rsid w:val="00DC6AA1"/>
    <w:rsid w:val="00DC73DA"/>
    <w:rsid w:val="00DC7451"/>
    <w:rsid w:val="00DD086A"/>
    <w:rsid w:val="00DD0B45"/>
    <w:rsid w:val="00DD356C"/>
    <w:rsid w:val="00DD3EBE"/>
    <w:rsid w:val="00DD46E0"/>
    <w:rsid w:val="00DD55C2"/>
    <w:rsid w:val="00DD64A3"/>
    <w:rsid w:val="00DD726E"/>
    <w:rsid w:val="00DD775C"/>
    <w:rsid w:val="00DE07FF"/>
    <w:rsid w:val="00DE1122"/>
    <w:rsid w:val="00DE1768"/>
    <w:rsid w:val="00DE28A9"/>
    <w:rsid w:val="00DE325E"/>
    <w:rsid w:val="00DE3C6F"/>
    <w:rsid w:val="00DE58D0"/>
    <w:rsid w:val="00DE58F6"/>
    <w:rsid w:val="00DE5F2A"/>
    <w:rsid w:val="00DE64BF"/>
    <w:rsid w:val="00DE6DCD"/>
    <w:rsid w:val="00DF0D96"/>
    <w:rsid w:val="00DF1459"/>
    <w:rsid w:val="00DF3DBE"/>
    <w:rsid w:val="00DF4504"/>
    <w:rsid w:val="00E0054C"/>
    <w:rsid w:val="00E0063A"/>
    <w:rsid w:val="00E01985"/>
    <w:rsid w:val="00E02519"/>
    <w:rsid w:val="00E05A25"/>
    <w:rsid w:val="00E07836"/>
    <w:rsid w:val="00E10429"/>
    <w:rsid w:val="00E11B07"/>
    <w:rsid w:val="00E1219C"/>
    <w:rsid w:val="00E12D1C"/>
    <w:rsid w:val="00E134A7"/>
    <w:rsid w:val="00E16143"/>
    <w:rsid w:val="00E17310"/>
    <w:rsid w:val="00E2025C"/>
    <w:rsid w:val="00E20CD2"/>
    <w:rsid w:val="00E20E0C"/>
    <w:rsid w:val="00E237B0"/>
    <w:rsid w:val="00E248EC"/>
    <w:rsid w:val="00E265D0"/>
    <w:rsid w:val="00E26708"/>
    <w:rsid w:val="00E2748A"/>
    <w:rsid w:val="00E27576"/>
    <w:rsid w:val="00E30846"/>
    <w:rsid w:val="00E30951"/>
    <w:rsid w:val="00E32A6E"/>
    <w:rsid w:val="00E32B9D"/>
    <w:rsid w:val="00E332A1"/>
    <w:rsid w:val="00E33A57"/>
    <w:rsid w:val="00E33E47"/>
    <w:rsid w:val="00E34B65"/>
    <w:rsid w:val="00E3661C"/>
    <w:rsid w:val="00E36AB8"/>
    <w:rsid w:val="00E377F3"/>
    <w:rsid w:val="00E40885"/>
    <w:rsid w:val="00E40B5B"/>
    <w:rsid w:val="00E40C06"/>
    <w:rsid w:val="00E42CEA"/>
    <w:rsid w:val="00E42D34"/>
    <w:rsid w:val="00E43C91"/>
    <w:rsid w:val="00E43CBE"/>
    <w:rsid w:val="00E44BCC"/>
    <w:rsid w:val="00E454C2"/>
    <w:rsid w:val="00E4730E"/>
    <w:rsid w:val="00E517EF"/>
    <w:rsid w:val="00E5207E"/>
    <w:rsid w:val="00E54647"/>
    <w:rsid w:val="00E55882"/>
    <w:rsid w:val="00E55B9F"/>
    <w:rsid w:val="00E56599"/>
    <w:rsid w:val="00E60B23"/>
    <w:rsid w:val="00E60C7F"/>
    <w:rsid w:val="00E61A27"/>
    <w:rsid w:val="00E62CA1"/>
    <w:rsid w:val="00E6698A"/>
    <w:rsid w:val="00E66F50"/>
    <w:rsid w:val="00E70BB5"/>
    <w:rsid w:val="00E71E81"/>
    <w:rsid w:val="00E72C3F"/>
    <w:rsid w:val="00E73988"/>
    <w:rsid w:val="00E75B6E"/>
    <w:rsid w:val="00E75EDA"/>
    <w:rsid w:val="00E76815"/>
    <w:rsid w:val="00E80C05"/>
    <w:rsid w:val="00E82EE2"/>
    <w:rsid w:val="00E83C57"/>
    <w:rsid w:val="00E85070"/>
    <w:rsid w:val="00E904FE"/>
    <w:rsid w:val="00E90597"/>
    <w:rsid w:val="00E92740"/>
    <w:rsid w:val="00E9313E"/>
    <w:rsid w:val="00E9317D"/>
    <w:rsid w:val="00E93ACA"/>
    <w:rsid w:val="00E94B91"/>
    <w:rsid w:val="00E97003"/>
    <w:rsid w:val="00EA02C5"/>
    <w:rsid w:val="00EA2673"/>
    <w:rsid w:val="00EA327A"/>
    <w:rsid w:val="00EA3823"/>
    <w:rsid w:val="00EA498F"/>
    <w:rsid w:val="00EA4EA8"/>
    <w:rsid w:val="00EA4F4B"/>
    <w:rsid w:val="00EA58CA"/>
    <w:rsid w:val="00EA6C2E"/>
    <w:rsid w:val="00EB04D7"/>
    <w:rsid w:val="00EB10D9"/>
    <w:rsid w:val="00EB1594"/>
    <w:rsid w:val="00EB4BE8"/>
    <w:rsid w:val="00EB5041"/>
    <w:rsid w:val="00EB546C"/>
    <w:rsid w:val="00EB5B38"/>
    <w:rsid w:val="00EB6843"/>
    <w:rsid w:val="00EB6FCF"/>
    <w:rsid w:val="00EB7784"/>
    <w:rsid w:val="00EB780F"/>
    <w:rsid w:val="00EC1B9B"/>
    <w:rsid w:val="00EC224F"/>
    <w:rsid w:val="00EC53CE"/>
    <w:rsid w:val="00EC551E"/>
    <w:rsid w:val="00ED018A"/>
    <w:rsid w:val="00ED04EA"/>
    <w:rsid w:val="00ED07B2"/>
    <w:rsid w:val="00ED0E3D"/>
    <w:rsid w:val="00ED2E93"/>
    <w:rsid w:val="00ED51F1"/>
    <w:rsid w:val="00ED5275"/>
    <w:rsid w:val="00ED73FD"/>
    <w:rsid w:val="00EE060D"/>
    <w:rsid w:val="00EE0648"/>
    <w:rsid w:val="00EE1ABD"/>
    <w:rsid w:val="00EE1E93"/>
    <w:rsid w:val="00EE2332"/>
    <w:rsid w:val="00EE28E2"/>
    <w:rsid w:val="00EE5014"/>
    <w:rsid w:val="00EE5D28"/>
    <w:rsid w:val="00EE5F1E"/>
    <w:rsid w:val="00EE6D6F"/>
    <w:rsid w:val="00EF01E5"/>
    <w:rsid w:val="00EF0828"/>
    <w:rsid w:val="00EF0A16"/>
    <w:rsid w:val="00EF1B4F"/>
    <w:rsid w:val="00EF2F17"/>
    <w:rsid w:val="00EF3808"/>
    <w:rsid w:val="00EF5B79"/>
    <w:rsid w:val="00EF643F"/>
    <w:rsid w:val="00EF64C1"/>
    <w:rsid w:val="00EF707F"/>
    <w:rsid w:val="00EF798C"/>
    <w:rsid w:val="00EF7CE5"/>
    <w:rsid w:val="00F00537"/>
    <w:rsid w:val="00F01C5D"/>
    <w:rsid w:val="00F027DC"/>
    <w:rsid w:val="00F0325B"/>
    <w:rsid w:val="00F04D1C"/>
    <w:rsid w:val="00F04F03"/>
    <w:rsid w:val="00F05523"/>
    <w:rsid w:val="00F07973"/>
    <w:rsid w:val="00F1062E"/>
    <w:rsid w:val="00F1234F"/>
    <w:rsid w:val="00F15B32"/>
    <w:rsid w:val="00F16201"/>
    <w:rsid w:val="00F16E14"/>
    <w:rsid w:val="00F20261"/>
    <w:rsid w:val="00F2035E"/>
    <w:rsid w:val="00F20723"/>
    <w:rsid w:val="00F2080D"/>
    <w:rsid w:val="00F21CB6"/>
    <w:rsid w:val="00F21F3C"/>
    <w:rsid w:val="00F21FBF"/>
    <w:rsid w:val="00F22B33"/>
    <w:rsid w:val="00F22CE8"/>
    <w:rsid w:val="00F231D4"/>
    <w:rsid w:val="00F241A9"/>
    <w:rsid w:val="00F2437D"/>
    <w:rsid w:val="00F24F95"/>
    <w:rsid w:val="00F26816"/>
    <w:rsid w:val="00F32511"/>
    <w:rsid w:val="00F32C8C"/>
    <w:rsid w:val="00F331FD"/>
    <w:rsid w:val="00F34736"/>
    <w:rsid w:val="00F34BB3"/>
    <w:rsid w:val="00F36587"/>
    <w:rsid w:val="00F37CFA"/>
    <w:rsid w:val="00F37E26"/>
    <w:rsid w:val="00F41E32"/>
    <w:rsid w:val="00F42760"/>
    <w:rsid w:val="00F43579"/>
    <w:rsid w:val="00F436FE"/>
    <w:rsid w:val="00F43D36"/>
    <w:rsid w:val="00F44153"/>
    <w:rsid w:val="00F44543"/>
    <w:rsid w:val="00F44EF4"/>
    <w:rsid w:val="00F45762"/>
    <w:rsid w:val="00F462D6"/>
    <w:rsid w:val="00F46F1F"/>
    <w:rsid w:val="00F505D4"/>
    <w:rsid w:val="00F51C30"/>
    <w:rsid w:val="00F51D47"/>
    <w:rsid w:val="00F51EF3"/>
    <w:rsid w:val="00F51F62"/>
    <w:rsid w:val="00F52FAB"/>
    <w:rsid w:val="00F53E05"/>
    <w:rsid w:val="00F55991"/>
    <w:rsid w:val="00F575A9"/>
    <w:rsid w:val="00F60BD4"/>
    <w:rsid w:val="00F60D76"/>
    <w:rsid w:val="00F61E59"/>
    <w:rsid w:val="00F62BEC"/>
    <w:rsid w:val="00F62D46"/>
    <w:rsid w:val="00F645C2"/>
    <w:rsid w:val="00F66399"/>
    <w:rsid w:val="00F717F5"/>
    <w:rsid w:val="00F7312F"/>
    <w:rsid w:val="00F731EF"/>
    <w:rsid w:val="00F7383C"/>
    <w:rsid w:val="00F73C2A"/>
    <w:rsid w:val="00F741BC"/>
    <w:rsid w:val="00F75895"/>
    <w:rsid w:val="00F75B2C"/>
    <w:rsid w:val="00F772DF"/>
    <w:rsid w:val="00F77340"/>
    <w:rsid w:val="00F809F8"/>
    <w:rsid w:val="00F80B03"/>
    <w:rsid w:val="00F81741"/>
    <w:rsid w:val="00F81C91"/>
    <w:rsid w:val="00F840E1"/>
    <w:rsid w:val="00F843B1"/>
    <w:rsid w:val="00F86070"/>
    <w:rsid w:val="00F86093"/>
    <w:rsid w:val="00F86CEF"/>
    <w:rsid w:val="00F87493"/>
    <w:rsid w:val="00F87AED"/>
    <w:rsid w:val="00F90290"/>
    <w:rsid w:val="00F9045F"/>
    <w:rsid w:val="00F90D12"/>
    <w:rsid w:val="00F90DA0"/>
    <w:rsid w:val="00F92CF5"/>
    <w:rsid w:val="00F92E57"/>
    <w:rsid w:val="00F9428C"/>
    <w:rsid w:val="00F96B44"/>
    <w:rsid w:val="00F96E02"/>
    <w:rsid w:val="00FA10A4"/>
    <w:rsid w:val="00FA2070"/>
    <w:rsid w:val="00FA2564"/>
    <w:rsid w:val="00FA2CE0"/>
    <w:rsid w:val="00FA3163"/>
    <w:rsid w:val="00FA3595"/>
    <w:rsid w:val="00FA4777"/>
    <w:rsid w:val="00FA4B18"/>
    <w:rsid w:val="00FA4E8F"/>
    <w:rsid w:val="00FA4F32"/>
    <w:rsid w:val="00FA5B4D"/>
    <w:rsid w:val="00FB0282"/>
    <w:rsid w:val="00FB02F8"/>
    <w:rsid w:val="00FB06F5"/>
    <w:rsid w:val="00FB10BB"/>
    <w:rsid w:val="00FB1BC1"/>
    <w:rsid w:val="00FB2E4E"/>
    <w:rsid w:val="00FB37F2"/>
    <w:rsid w:val="00FB4749"/>
    <w:rsid w:val="00FC0AA2"/>
    <w:rsid w:val="00FC295C"/>
    <w:rsid w:val="00FC4625"/>
    <w:rsid w:val="00FC5B03"/>
    <w:rsid w:val="00FC5D2E"/>
    <w:rsid w:val="00FC655E"/>
    <w:rsid w:val="00FC6B35"/>
    <w:rsid w:val="00FC7362"/>
    <w:rsid w:val="00FC7A7E"/>
    <w:rsid w:val="00FD00F7"/>
    <w:rsid w:val="00FD0657"/>
    <w:rsid w:val="00FD225E"/>
    <w:rsid w:val="00FD2AFC"/>
    <w:rsid w:val="00FD4773"/>
    <w:rsid w:val="00FD4D98"/>
    <w:rsid w:val="00FD4DBA"/>
    <w:rsid w:val="00FD61B7"/>
    <w:rsid w:val="00FD6490"/>
    <w:rsid w:val="00FD6F36"/>
    <w:rsid w:val="00FE12C8"/>
    <w:rsid w:val="00FE161F"/>
    <w:rsid w:val="00FE261F"/>
    <w:rsid w:val="00FE3832"/>
    <w:rsid w:val="00FE4083"/>
    <w:rsid w:val="00FE4C07"/>
    <w:rsid w:val="00FE5BC1"/>
    <w:rsid w:val="00FE5EBE"/>
    <w:rsid w:val="00FE6867"/>
    <w:rsid w:val="00FE69B6"/>
    <w:rsid w:val="00FE6C83"/>
    <w:rsid w:val="00FE7EAC"/>
    <w:rsid w:val="00FF132B"/>
    <w:rsid w:val="00FF3AF5"/>
    <w:rsid w:val="00FF41B1"/>
    <w:rsid w:val="00FF5761"/>
    <w:rsid w:val="00FF57D6"/>
    <w:rsid w:val="00FF5D6B"/>
    <w:rsid w:val="00FF7F83"/>
    <w:rsid w:val="012DE20D"/>
    <w:rsid w:val="013B3B8F"/>
    <w:rsid w:val="018187E0"/>
    <w:rsid w:val="0181B11D"/>
    <w:rsid w:val="019F940D"/>
    <w:rsid w:val="01B437D0"/>
    <w:rsid w:val="01C2898B"/>
    <w:rsid w:val="01CC88EE"/>
    <w:rsid w:val="01E5D211"/>
    <w:rsid w:val="02012A1D"/>
    <w:rsid w:val="020AFAD1"/>
    <w:rsid w:val="0216AC30"/>
    <w:rsid w:val="02198E3B"/>
    <w:rsid w:val="02252169"/>
    <w:rsid w:val="024B5CE0"/>
    <w:rsid w:val="024DC1E4"/>
    <w:rsid w:val="02654F92"/>
    <w:rsid w:val="02656BA1"/>
    <w:rsid w:val="02839ED8"/>
    <w:rsid w:val="02DDE452"/>
    <w:rsid w:val="02FD032C"/>
    <w:rsid w:val="035195CD"/>
    <w:rsid w:val="035AF289"/>
    <w:rsid w:val="037A4F0B"/>
    <w:rsid w:val="039AEE80"/>
    <w:rsid w:val="03AC2195"/>
    <w:rsid w:val="03B35504"/>
    <w:rsid w:val="03C60FBA"/>
    <w:rsid w:val="03CFF7B7"/>
    <w:rsid w:val="03E54E80"/>
    <w:rsid w:val="03EA845D"/>
    <w:rsid w:val="041A1113"/>
    <w:rsid w:val="045857E7"/>
    <w:rsid w:val="0465CB84"/>
    <w:rsid w:val="04D188ED"/>
    <w:rsid w:val="052F18E2"/>
    <w:rsid w:val="0533952E"/>
    <w:rsid w:val="05357D07"/>
    <w:rsid w:val="0537E5A3"/>
    <w:rsid w:val="0540023E"/>
    <w:rsid w:val="05689EFC"/>
    <w:rsid w:val="056EC5BA"/>
    <w:rsid w:val="0586F028"/>
    <w:rsid w:val="0587848F"/>
    <w:rsid w:val="05A8DF93"/>
    <w:rsid w:val="05B2DF24"/>
    <w:rsid w:val="05B66A59"/>
    <w:rsid w:val="05CF1D99"/>
    <w:rsid w:val="05D47811"/>
    <w:rsid w:val="0606962F"/>
    <w:rsid w:val="0612AB2F"/>
    <w:rsid w:val="061563B5"/>
    <w:rsid w:val="061D9D01"/>
    <w:rsid w:val="0653E775"/>
    <w:rsid w:val="066045BD"/>
    <w:rsid w:val="0695CF2B"/>
    <w:rsid w:val="06994838"/>
    <w:rsid w:val="069CE664"/>
    <w:rsid w:val="069E84B9"/>
    <w:rsid w:val="06A9E5ED"/>
    <w:rsid w:val="06B22101"/>
    <w:rsid w:val="06BABA18"/>
    <w:rsid w:val="06C046FA"/>
    <w:rsid w:val="06C4BA4B"/>
    <w:rsid w:val="06C7556B"/>
    <w:rsid w:val="06D2A4D1"/>
    <w:rsid w:val="06DA1C35"/>
    <w:rsid w:val="06F4B3CA"/>
    <w:rsid w:val="07447B14"/>
    <w:rsid w:val="077307DB"/>
    <w:rsid w:val="077E1794"/>
    <w:rsid w:val="077E2E92"/>
    <w:rsid w:val="077EEFF4"/>
    <w:rsid w:val="07D3D042"/>
    <w:rsid w:val="07E001A9"/>
    <w:rsid w:val="07E8B3CB"/>
    <w:rsid w:val="07EE4E66"/>
    <w:rsid w:val="07EFE39E"/>
    <w:rsid w:val="082F09BC"/>
    <w:rsid w:val="0834E0CF"/>
    <w:rsid w:val="0840AAE8"/>
    <w:rsid w:val="089C33F5"/>
    <w:rsid w:val="08AAB36E"/>
    <w:rsid w:val="08CDC79D"/>
    <w:rsid w:val="08EB2DE9"/>
    <w:rsid w:val="08EF1BCD"/>
    <w:rsid w:val="08F9B8AF"/>
    <w:rsid w:val="092397DA"/>
    <w:rsid w:val="094815F3"/>
    <w:rsid w:val="096A67B9"/>
    <w:rsid w:val="09A0C5D2"/>
    <w:rsid w:val="09A35A4A"/>
    <w:rsid w:val="09A40507"/>
    <w:rsid w:val="09CE23F1"/>
    <w:rsid w:val="09DFFA95"/>
    <w:rsid w:val="0A06200D"/>
    <w:rsid w:val="0A2A06B5"/>
    <w:rsid w:val="0A322D3E"/>
    <w:rsid w:val="0A435959"/>
    <w:rsid w:val="0A5BD5C3"/>
    <w:rsid w:val="0A84C27F"/>
    <w:rsid w:val="0A94C113"/>
    <w:rsid w:val="0A9B2757"/>
    <w:rsid w:val="0AA66253"/>
    <w:rsid w:val="0AA8050D"/>
    <w:rsid w:val="0AAC75CA"/>
    <w:rsid w:val="0AC061F0"/>
    <w:rsid w:val="0AC22A9D"/>
    <w:rsid w:val="0ACB5AC2"/>
    <w:rsid w:val="0AE36BAF"/>
    <w:rsid w:val="0B1D6DB0"/>
    <w:rsid w:val="0B3B75F4"/>
    <w:rsid w:val="0B6D6899"/>
    <w:rsid w:val="0B7BC702"/>
    <w:rsid w:val="0B8324AF"/>
    <w:rsid w:val="0B883529"/>
    <w:rsid w:val="0B9F2532"/>
    <w:rsid w:val="0BB13EA7"/>
    <w:rsid w:val="0BF9CA0B"/>
    <w:rsid w:val="0C12740E"/>
    <w:rsid w:val="0C1ACDB1"/>
    <w:rsid w:val="0C213C21"/>
    <w:rsid w:val="0C392A7D"/>
    <w:rsid w:val="0C566EF9"/>
    <w:rsid w:val="0CA5100F"/>
    <w:rsid w:val="0CAEFBA6"/>
    <w:rsid w:val="0CDEDAD5"/>
    <w:rsid w:val="0D02631E"/>
    <w:rsid w:val="0D34B947"/>
    <w:rsid w:val="0D7B5437"/>
    <w:rsid w:val="0DA731D3"/>
    <w:rsid w:val="0DD33949"/>
    <w:rsid w:val="0DD966D6"/>
    <w:rsid w:val="0DE2D356"/>
    <w:rsid w:val="0DF84D5C"/>
    <w:rsid w:val="0E03539E"/>
    <w:rsid w:val="0E255DDB"/>
    <w:rsid w:val="0E295983"/>
    <w:rsid w:val="0E32B9A1"/>
    <w:rsid w:val="0EA9E562"/>
    <w:rsid w:val="0EC34F86"/>
    <w:rsid w:val="0ED44862"/>
    <w:rsid w:val="0ED6C643"/>
    <w:rsid w:val="0EFE383B"/>
    <w:rsid w:val="0F4241C0"/>
    <w:rsid w:val="0F45DE87"/>
    <w:rsid w:val="0F879F1B"/>
    <w:rsid w:val="0F93F274"/>
    <w:rsid w:val="0F9EB970"/>
    <w:rsid w:val="0FB56564"/>
    <w:rsid w:val="0FD1E2AE"/>
    <w:rsid w:val="101C19D0"/>
    <w:rsid w:val="10225EA5"/>
    <w:rsid w:val="1045691F"/>
    <w:rsid w:val="1065CEB8"/>
    <w:rsid w:val="10679942"/>
    <w:rsid w:val="10738025"/>
    <w:rsid w:val="108FA2EC"/>
    <w:rsid w:val="10D15EF5"/>
    <w:rsid w:val="1119856F"/>
    <w:rsid w:val="1130473C"/>
    <w:rsid w:val="113B18E1"/>
    <w:rsid w:val="114A1658"/>
    <w:rsid w:val="11526DE7"/>
    <w:rsid w:val="11540ACD"/>
    <w:rsid w:val="11674091"/>
    <w:rsid w:val="11684199"/>
    <w:rsid w:val="116CC643"/>
    <w:rsid w:val="116FC4CB"/>
    <w:rsid w:val="117EA34E"/>
    <w:rsid w:val="11B3A1B7"/>
    <w:rsid w:val="11F65346"/>
    <w:rsid w:val="1201CA14"/>
    <w:rsid w:val="12205192"/>
    <w:rsid w:val="12428886"/>
    <w:rsid w:val="12868C51"/>
    <w:rsid w:val="1288A525"/>
    <w:rsid w:val="12BC1D31"/>
    <w:rsid w:val="12FB182D"/>
    <w:rsid w:val="12FF8D1B"/>
    <w:rsid w:val="130F832F"/>
    <w:rsid w:val="131DED45"/>
    <w:rsid w:val="13277679"/>
    <w:rsid w:val="132AA05D"/>
    <w:rsid w:val="1332177D"/>
    <w:rsid w:val="13347568"/>
    <w:rsid w:val="13550306"/>
    <w:rsid w:val="1360772C"/>
    <w:rsid w:val="138FE543"/>
    <w:rsid w:val="13913E5B"/>
    <w:rsid w:val="13C8863D"/>
    <w:rsid w:val="13CA6474"/>
    <w:rsid w:val="13CCE437"/>
    <w:rsid w:val="13D0AF1A"/>
    <w:rsid w:val="13D767A9"/>
    <w:rsid w:val="13EC07D7"/>
    <w:rsid w:val="1402C8E9"/>
    <w:rsid w:val="140955ED"/>
    <w:rsid w:val="1412932E"/>
    <w:rsid w:val="1415D870"/>
    <w:rsid w:val="1422CC0A"/>
    <w:rsid w:val="142518B0"/>
    <w:rsid w:val="144599BE"/>
    <w:rsid w:val="146859FE"/>
    <w:rsid w:val="148433ED"/>
    <w:rsid w:val="148BBB28"/>
    <w:rsid w:val="148D3E50"/>
    <w:rsid w:val="1498F87C"/>
    <w:rsid w:val="14B6D4FC"/>
    <w:rsid w:val="14E0A2B5"/>
    <w:rsid w:val="152FCAF0"/>
    <w:rsid w:val="1587D774"/>
    <w:rsid w:val="1589BC70"/>
    <w:rsid w:val="15A089B0"/>
    <w:rsid w:val="15B5C298"/>
    <w:rsid w:val="15D3B2D1"/>
    <w:rsid w:val="15E60583"/>
    <w:rsid w:val="1601BE51"/>
    <w:rsid w:val="160B5B12"/>
    <w:rsid w:val="166B7D43"/>
    <w:rsid w:val="166E1EEA"/>
    <w:rsid w:val="166F1CC2"/>
    <w:rsid w:val="16746D80"/>
    <w:rsid w:val="1677ECA0"/>
    <w:rsid w:val="168858B1"/>
    <w:rsid w:val="169593DF"/>
    <w:rsid w:val="16B1A836"/>
    <w:rsid w:val="16D68A80"/>
    <w:rsid w:val="16E42C84"/>
    <w:rsid w:val="16ED4C18"/>
    <w:rsid w:val="1702B880"/>
    <w:rsid w:val="1707ADBA"/>
    <w:rsid w:val="171E6B99"/>
    <w:rsid w:val="172B05A4"/>
    <w:rsid w:val="17698A63"/>
    <w:rsid w:val="176DBAA2"/>
    <w:rsid w:val="179484EB"/>
    <w:rsid w:val="17A32AC0"/>
    <w:rsid w:val="17DD72F0"/>
    <w:rsid w:val="17F606BA"/>
    <w:rsid w:val="1811A737"/>
    <w:rsid w:val="1824B960"/>
    <w:rsid w:val="18A6C59E"/>
    <w:rsid w:val="18AB4E89"/>
    <w:rsid w:val="18BDD883"/>
    <w:rsid w:val="18BF9C42"/>
    <w:rsid w:val="18CF26F0"/>
    <w:rsid w:val="18DD076F"/>
    <w:rsid w:val="18E34175"/>
    <w:rsid w:val="18FF797A"/>
    <w:rsid w:val="1901F08F"/>
    <w:rsid w:val="1948847A"/>
    <w:rsid w:val="1953FC57"/>
    <w:rsid w:val="1956EF5A"/>
    <w:rsid w:val="19753FC1"/>
    <w:rsid w:val="197F945D"/>
    <w:rsid w:val="198354A9"/>
    <w:rsid w:val="198503E2"/>
    <w:rsid w:val="198B0BDB"/>
    <w:rsid w:val="198E78E8"/>
    <w:rsid w:val="1997CCA5"/>
    <w:rsid w:val="19C8C825"/>
    <w:rsid w:val="19D566EC"/>
    <w:rsid w:val="19D680BF"/>
    <w:rsid w:val="19F23D09"/>
    <w:rsid w:val="1A02E9D0"/>
    <w:rsid w:val="1A160B2C"/>
    <w:rsid w:val="1A314E85"/>
    <w:rsid w:val="1A5FCF02"/>
    <w:rsid w:val="1A62F799"/>
    <w:rsid w:val="1A642719"/>
    <w:rsid w:val="1A90D918"/>
    <w:rsid w:val="1A9D4FF8"/>
    <w:rsid w:val="1AAB2B8F"/>
    <w:rsid w:val="1AE0E191"/>
    <w:rsid w:val="1AE6F9BC"/>
    <w:rsid w:val="1B03CEDF"/>
    <w:rsid w:val="1B1F8239"/>
    <w:rsid w:val="1B57409F"/>
    <w:rsid w:val="1B5C1DE0"/>
    <w:rsid w:val="1BC98786"/>
    <w:rsid w:val="1C2EDECC"/>
    <w:rsid w:val="1C3CB5A3"/>
    <w:rsid w:val="1C4654F9"/>
    <w:rsid w:val="1C4D8861"/>
    <w:rsid w:val="1C4FB1B4"/>
    <w:rsid w:val="1C64B85C"/>
    <w:rsid w:val="1C71573F"/>
    <w:rsid w:val="1C8D96CB"/>
    <w:rsid w:val="1CC23763"/>
    <w:rsid w:val="1CDB14B1"/>
    <w:rsid w:val="1CDD93E5"/>
    <w:rsid w:val="1CDECE91"/>
    <w:rsid w:val="1CF52557"/>
    <w:rsid w:val="1D007434"/>
    <w:rsid w:val="1D013B71"/>
    <w:rsid w:val="1D0464E4"/>
    <w:rsid w:val="1D0FB05D"/>
    <w:rsid w:val="1D19B119"/>
    <w:rsid w:val="1D1FB837"/>
    <w:rsid w:val="1D3CA1B2"/>
    <w:rsid w:val="1D6A5667"/>
    <w:rsid w:val="1DCB3787"/>
    <w:rsid w:val="1DF12D6B"/>
    <w:rsid w:val="1DF2DD4E"/>
    <w:rsid w:val="1DFA156A"/>
    <w:rsid w:val="1DFEBEA2"/>
    <w:rsid w:val="1E0FD327"/>
    <w:rsid w:val="1E32F954"/>
    <w:rsid w:val="1E55C251"/>
    <w:rsid w:val="1E5A5D6D"/>
    <w:rsid w:val="1E77102B"/>
    <w:rsid w:val="1EA6B02C"/>
    <w:rsid w:val="1EC9D618"/>
    <w:rsid w:val="1EEAB305"/>
    <w:rsid w:val="1EF2111F"/>
    <w:rsid w:val="1EF82029"/>
    <w:rsid w:val="1EFBA96F"/>
    <w:rsid w:val="1F12961A"/>
    <w:rsid w:val="1F21ED7E"/>
    <w:rsid w:val="1F2A13F9"/>
    <w:rsid w:val="1F5116D2"/>
    <w:rsid w:val="1F66EE76"/>
    <w:rsid w:val="1F723EDF"/>
    <w:rsid w:val="1F7FA02E"/>
    <w:rsid w:val="1F8B485E"/>
    <w:rsid w:val="1F938E70"/>
    <w:rsid w:val="1F96692F"/>
    <w:rsid w:val="1FC6347F"/>
    <w:rsid w:val="1FD7CCB2"/>
    <w:rsid w:val="1FE7126F"/>
    <w:rsid w:val="1FF21F92"/>
    <w:rsid w:val="1FF3B3D3"/>
    <w:rsid w:val="201A14B3"/>
    <w:rsid w:val="201E65C6"/>
    <w:rsid w:val="20265D58"/>
    <w:rsid w:val="203B2F9E"/>
    <w:rsid w:val="2043A84F"/>
    <w:rsid w:val="20635F2C"/>
    <w:rsid w:val="20AB1436"/>
    <w:rsid w:val="20B8E91C"/>
    <w:rsid w:val="20B98131"/>
    <w:rsid w:val="212345B1"/>
    <w:rsid w:val="21296E8D"/>
    <w:rsid w:val="216AA3F5"/>
    <w:rsid w:val="218A94F1"/>
    <w:rsid w:val="21B8752F"/>
    <w:rsid w:val="21CF0595"/>
    <w:rsid w:val="21EF4D93"/>
    <w:rsid w:val="21F388AD"/>
    <w:rsid w:val="2200AAE3"/>
    <w:rsid w:val="2245F418"/>
    <w:rsid w:val="224D34E2"/>
    <w:rsid w:val="22799EBC"/>
    <w:rsid w:val="22824F9E"/>
    <w:rsid w:val="228EFC4D"/>
    <w:rsid w:val="229A0D4C"/>
    <w:rsid w:val="22A19334"/>
    <w:rsid w:val="22BE342C"/>
    <w:rsid w:val="22D98324"/>
    <w:rsid w:val="22E47B9C"/>
    <w:rsid w:val="22EFB1C0"/>
    <w:rsid w:val="22F1A8D4"/>
    <w:rsid w:val="22F3DBB3"/>
    <w:rsid w:val="22F79B37"/>
    <w:rsid w:val="22F90D5E"/>
    <w:rsid w:val="22F9829B"/>
    <w:rsid w:val="231AE05D"/>
    <w:rsid w:val="233D3CB4"/>
    <w:rsid w:val="23630300"/>
    <w:rsid w:val="2378AE5F"/>
    <w:rsid w:val="237C6F57"/>
    <w:rsid w:val="238266CA"/>
    <w:rsid w:val="23A69D28"/>
    <w:rsid w:val="23AE681A"/>
    <w:rsid w:val="23BD1C42"/>
    <w:rsid w:val="23C4EC62"/>
    <w:rsid w:val="23FE938B"/>
    <w:rsid w:val="240BD31F"/>
    <w:rsid w:val="24475C47"/>
    <w:rsid w:val="245A1B1E"/>
    <w:rsid w:val="248280F3"/>
    <w:rsid w:val="24B6CC3D"/>
    <w:rsid w:val="24B77E10"/>
    <w:rsid w:val="24B800A3"/>
    <w:rsid w:val="24BF8C8A"/>
    <w:rsid w:val="2505D30C"/>
    <w:rsid w:val="252CAF54"/>
    <w:rsid w:val="25434AD0"/>
    <w:rsid w:val="256DD181"/>
    <w:rsid w:val="25834BA5"/>
    <w:rsid w:val="25C328DF"/>
    <w:rsid w:val="25D31B3A"/>
    <w:rsid w:val="25E18FD6"/>
    <w:rsid w:val="25E2076B"/>
    <w:rsid w:val="25F372A2"/>
    <w:rsid w:val="261547F4"/>
    <w:rsid w:val="26273DC5"/>
    <w:rsid w:val="262F178E"/>
    <w:rsid w:val="2638879F"/>
    <w:rsid w:val="2657F842"/>
    <w:rsid w:val="26693517"/>
    <w:rsid w:val="26734C96"/>
    <w:rsid w:val="267B2945"/>
    <w:rsid w:val="26806D7F"/>
    <w:rsid w:val="2690DB38"/>
    <w:rsid w:val="269DA0A0"/>
    <w:rsid w:val="26A67A83"/>
    <w:rsid w:val="26E17037"/>
    <w:rsid w:val="26F2FCB8"/>
    <w:rsid w:val="273C2551"/>
    <w:rsid w:val="27407000"/>
    <w:rsid w:val="27512561"/>
    <w:rsid w:val="27AC179C"/>
    <w:rsid w:val="27D14669"/>
    <w:rsid w:val="27D1AE33"/>
    <w:rsid w:val="27F20F59"/>
    <w:rsid w:val="28107A61"/>
    <w:rsid w:val="28487121"/>
    <w:rsid w:val="2849F601"/>
    <w:rsid w:val="28583982"/>
    <w:rsid w:val="28660A61"/>
    <w:rsid w:val="28D716C3"/>
    <w:rsid w:val="28D9DAEB"/>
    <w:rsid w:val="28FF2E3C"/>
    <w:rsid w:val="2902A3DC"/>
    <w:rsid w:val="2910BB7F"/>
    <w:rsid w:val="2917B938"/>
    <w:rsid w:val="29431A36"/>
    <w:rsid w:val="2963B4E0"/>
    <w:rsid w:val="298066D8"/>
    <w:rsid w:val="298EE05B"/>
    <w:rsid w:val="29A3A8DD"/>
    <w:rsid w:val="29A54B13"/>
    <w:rsid w:val="29C9F48A"/>
    <w:rsid w:val="29EE5F0F"/>
    <w:rsid w:val="29F5CA68"/>
    <w:rsid w:val="2A00A746"/>
    <w:rsid w:val="2A1766E2"/>
    <w:rsid w:val="2A31AB03"/>
    <w:rsid w:val="2A39F2BA"/>
    <w:rsid w:val="2A4D25AB"/>
    <w:rsid w:val="2A6DC884"/>
    <w:rsid w:val="2A764804"/>
    <w:rsid w:val="2ABE94C1"/>
    <w:rsid w:val="2ABF1D29"/>
    <w:rsid w:val="2AC57BD7"/>
    <w:rsid w:val="2AFD0957"/>
    <w:rsid w:val="2B08112E"/>
    <w:rsid w:val="2B200F17"/>
    <w:rsid w:val="2B35CD6E"/>
    <w:rsid w:val="2B50C71F"/>
    <w:rsid w:val="2B6416B7"/>
    <w:rsid w:val="2B6F56E8"/>
    <w:rsid w:val="2B7D41DD"/>
    <w:rsid w:val="2BAB93D9"/>
    <w:rsid w:val="2BB4348F"/>
    <w:rsid w:val="2BDB35EC"/>
    <w:rsid w:val="2BE5E9F8"/>
    <w:rsid w:val="2C0DD87F"/>
    <w:rsid w:val="2C0F0557"/>
    <w:rsid w:val="2C101E99"/>
    <w:rsid w:val="2C579621"/>
    <w:rsid w:val="2C82733D"/>
    <w:rsid w:val="2C952CBC"/>
    <w:rsid w:val="2CA87D4F"/>
    <w:rsid w:val="2CBFA30B"/>
    <w:rsid w:val="2CCE6630"/>
    <w:rsid w:val="2CD10D97"/>
    <w:rsid w:val="2CD1C958"/>
    <w:rsid w:val="2CE3EE45"/>
    <w:rsid w:val="2CE83EE4"/>
    <w:rsid w:val="2D003619"/>
    <w:rsid w:val="2D03E719"/>
    <w:rsid w:val="2D0E141B"/>
    <w:rsid w:val="2D2267E9"/>
    <w:rsid w:val="2D2B6C3A"/>
    <w:rsid w:val="2D33D7C4"/>
    <w:rsid w:val="2D63722A"/>
    <w:rsid w:val="2D92F199"/>
    <w:rsid w:val="2DA50C85"/>
    <w:rsid w:val="2DA8BC36"/>
    <w:rsid w:val="2DB54C73"/>
    <w:rsid w:val="2DE33A67"/>
    <w:rsid w:val="2DEAE080"/>
    <w:rsid w:val="2E1FFE83"/>
    <w:rsid w:val="2E26A1C1"/>
    <w:rsid w:val="2E3F984C"/>
    <w:rsid w:val="2E65049D"/>
    <w:rsid w:val="2E922B40"/>
    <w:rsid w:val="2EA65DD2"/>
    <w:rsid w:val="2EB3DE4A"/>
    <w:rsid w:val="2EB59C88"/>
    <w:rsid w:val="2ECB7E9E"/>
    <w:rsid w:val="2ECC4591"/>
    <w:rsid w:val="2EE071E8"/>
    <w:rsid w:val="2EE19A77"/>
    <w:rsid w:val="2F03CD6A"/>
    <w:rsid w:val="2F072B54"/>
    <w:rsid w:val="2F08DA14"/>
    <w:rsid w:val="2F2B2070"/>
    <w:rsid w:val="2F4C408E"/>
    <w:rsid w:val="2F55368E"/>
    <w:rsid w:val="2F702868"/>
    <w:rsid w:val="2F7D395D"/>
    <w:rsid w:val="2F852F4A"/>
    <w:rsid w:val="2F96A35E"/>
    <w:rsid w:val="2F99E439"/>
    <w:rsid w:val="2FAF2339"/>
    <w:rsid w:val="2FB34390"/>
    <w:rsid w:val="2FBA1099"/>
    <w:rsid w:val="2FCF5D78"/>
    <w:rsid w:val="2FD64825"/>
    <w:rsid w:val="2FDCD34D"/>
    <w:rsid w:val="2FE87B4E"/>
    <w:rsid w:val="302EF9E4"/>
    <w:rsid w:val="308B74BD"/>
    <w:rsid w:val="30AA6E8B"/>
    <w:rsid w:val="30D64F8C"/>
    <w:rsid w:val="30DD3B29"/>
    <w:rsid w:val="30EF3691"/>
    <w:rsid w:val="31119997"/>
    <w:rsid w:val="31304DF8"/>
    <w:rsid w:val="31487097"/>
    <w:rsid w:val="315D0B46"/>
    <w:rsid w:val="3172136A"/>
    <w:rsid w:val="319BBA51"/>
    <w:rsid w:val="31A20CFB"/>
    <w:rsid w:val="31AC4257"/>
    <w:rsid w:val="31F13DAC"/>
    <w:rsid w:val="31FD479B"/>
    <w:rsid w:val="328D7C8A"/>
    <w:rsid w:val="3294D3CF"/>
    <w:rsid w:val="32A7A5FA"/>
    <w:rsid w:val="32AFAFA8"/>
    <w:rsid w:val="32BD0DB2"/>
    <w:rsid w:val="32D20319"/>
    <w:rsid w:val="32FF46BC"/>
    <w:rsid w:val="330927A8"/>
    <w:rsid w:val="3315D4DB"/>
    <w:rsid w:val="331BEF57"/>
    <w:rsid w:val="33330943"/>
    <w:rsid w:val="33555F1D"/>
    <w:rsid w:val="338340C4"/>
    <w:rsid w:val="33986164"/>
    <w:rsid w:val="33A6ACF3"/>
    <w:rsid w:val="33B22F80"/>
    <w:rsid w:val="33D1004A"/>
    <w:rsid w:val="33D4CE4C"/>
    <w:rsid w:val="33FA6C82"/>
    <w:rsid w:val="33FBC6EC"/>
    <w:rsid w:val="34025859"/>
    <w:rsid w:val="34336342"/>
    <w:rsid w:val="348C6178"/>
    <w:rsid w:val="3496FCD4"/>
    <w:rsid w:val="3498BDC2"/>
    <w:rsid w:val="34D712AF"/>
    <w:rsid w:val="350C3D56"/>
    <w:rsid w:val="351066CF"/>
    <w:rsid w:val="3526BE30"/>
    <w:rsid w:val="35276BAB"/>
    <w:rsid w:val="3536B693"/>
    <w:rsid w:val="353A0D3E"/>
    <w:rsid w:val="353F58C5"/>
    <w:rsid w:val="3582BFBC"/>
    <w:rsid w:val="3586A978"/>
    <w:rsid w:val="35AB625C"/>
    <w:rsid w:val="35B5A994"/>
    <w:rsid w:val="35D968ED"/>
    <w:rsid w:val="360C7424"/>
    <w:rsid w:val="36153461"/>
    <w:rsid w:val="361F95B6"/>
    <w:rsid w:val="36492974"/>
    <w:rsid w:val="364EDBFB"/>
    <w:rsid w:val="3653D2AB"/>
    <w:rsid w:val="368544DB"/>
    <w:rsid w:val="3687F089"/>
    <w:rsid w:val="36AA349E"/>
    <w:rsid w:val="36AB14FF"/>
    <w:rsid w:val="36AD90D3"/>
    <w:rsid w:val="36AFAADF"/>
    <w:rsid w:val="36B2B6B1"/>
    <w:rsid w:val="36E54FEC"/>
    <w:rsid w:val="370ABDF8"/>
    <w:rsid w:val="37119EAB"/>
    <w:rsid w:val="37161C1C"/>
    <w:rsid w:val="3739C1FD"/>
    <w:rsid w:val="373B19DE"/>
    <w:rsid w:val="373F35AC"/>
    <w:rsid w:val="3750459D"/>
    <w:rsid w:val="375499FA"/>
    <w:rsid w:val="3768FEB8"/>
    <w:rsid w:val="37A8E758"/>
    <w:rsid w:val="37AD0A51"/>
    <w:rsid w:val="37AFA989"/>
    <w:rsid w:val="37B90FE9"/>
    <w:rsid w:val="37B91E65"/>
    <w:rsid w:val="37DA9929"/>
    <w:rsid w:val="37F0612C"/>
    <w:rsid w:val="37F7502B"/>
    <w:rsid w:val="38080190"/>
    <w:rsid w:val="38130016"/>
    <w:rsid w:val="381A792D"/>
    <w:rsid w:val="38595236"/>
    <w:rsid w:val="3883B2B9"/>
    <w:rsid w:val="3890D52C"/>
    <w:rsid w:val="38B9197C"/>
    <w:rsid w:val="38D546DC"/>
    <w:rsid w:val="38DC7B89"/>
    <w:rsid w:val="3925B8DC"/>
    <w:rsid w:val="39275DCB"/>
    <w:rsid w:val="3932DF07"/>
    <w:rsid w:val="393E4D52"/>
    <w:rsid w:val="39591558"/>
    <w:rsid w:val="39B2CF78"/>
    <w:rsid w:val="39D10B31"/>
    <w:rsid w:val="39D771C9"/>
    <w:rsid w:val="39DB0630"/>
    <w:rsid w:val="39E0BF91"/>
    <w:rsid w:val="3A484ABC"/>
    <w:rsid w:val="3A4F6C25"/>
    <w:rsid w:val="3A52F9D6"/>
    <w:rsid w:val="3ADDB6ED"/>
    <w:rsid w:val="3AE1FCA9"/>
    <w:rsid w:val="3AE4D9ED"/>
    <w:rsid w:val="3AF4E22A"/>
    <w:rsid w:val="3B2FE4CC"/>
    <w:rsid w:val="3B43F9CE"/>
    <w:rsid w:val="3B5697B3"/>
    <w:rsid w:val="3B5918A6"/>
    <w:rsid w:val="3B83ACC0"/>
    <w:rsid w:val="3B8DD4BB"/>
    <w:rsid w:val="3B997A2A"/>
    <w:rsid w:val="3BA613A5"/>
    <w:rsid w:val="3C42CF42"/>
    <w:rsid w:val="3C450782"/>
    <w:rsid w:val="3CA52C48"/>
    <w:rsid w:val="3CAEABFF"/>
    <w:rsid w:val="3CB96077"/>
    <w:rsid w:val="3CCDFB53"/>
    <w:rsid w:val="3D021CA3"/>
    <w:rsid w:val="3D331FFA"/>
    <w:rsid w:val="3D3A5156"/>
    <w:rsid w:val="3D41D4BF"/>
    <w:rsid w:val="3D5B4A5E"/>
    <w:rsid w:val="3D5DB9A2"/>
    <w:rsid w:val="3D70EF35"/>
    <w:rsid w:val="3D7B1DE6"/>
    <w:rsid w:val="3D8EFC79"/>
    <w:rsid w:val="3DC611C2"/>
    <w:rsid w:val="3DFD4AB2"/>
    <w:rsid w:val="3E361C8A"/>
    <w:rsid w:val="3E479EEE"/>
    <w:rsid w:val="3E572D1A"/>
    <w:rsid w:val="3E6CD4E4"/>
    <w:rsid w:val="3E6E1695"/>
    <w:rsid w:val="3E77B694"/>
    <w:rsid w:val="3E77F7FC"/>
    <w:rsid w:val="3E78E925"/>
    <w:rsid w:val="3E7D78CA"/>
    <w:rsid w:val="3EBFF9A9"/>
    <w:rsid w:val="3EC8FABA"/>
    <w:rsid w:val="3EC96CD6"/>
    <w:rsid w:val="3ED8BEFF"/>
    <w:rsid w:val="3F2EFA72"/>
    <w:rsid w:val="3F3889BA"/>
    <w:rsid w:val="3F50AE7D"/>
    <w:rsid w:val="3F717A34"/>
    <w:rsid w:val="3F83EE57"/>
    <w:rsid w:val="3FA5BB86"/>
    <w:rsid w:val="3FA62FB6"/>
    <w:rsid w:val="3FB05178"/>
    <w:rsid w:val="3FBD498B"/>
    <w:rsid w:val="3FCAFC9A"/>
    <w:rsid w:val="3FCE44F1"/>
    <w:rsid w:val="3FFDF295"/>
    <w:rsid w:val="400DE252"/>
    <w:rsid w:val="40458CFC"/>
    <w:rsid w:val="4047B097"/>
    <w:rsid w:val="404C77B0"/>
    <w:rsid w:val="408CEE64"/>
    <w:rsid w:val="409158FB"/>
    <w:rsid w:val="40AE9B87"/>
    <w:rsid w:val="40B60C66"/>
    <w:rsid w:val="40F0498A"/>
    <w:rsid w:val="40F2962E"/>
    <w:rsid w:val="412ECCCF"/>
    <w:rsid w:val="414F05EC"/>
    <w:rsid w:val="4156E395"/>
    <w:rsid w:val="416EAA5A"/>
    <w:rsid w:val="4179005B"/>
    <w:rsid w:val="418A5EA6"/>
    <w:rsid w:val="421EAB4C"/>
    <w:rsid w:val="42200247"/>
    <w:rsid w:val="425D66D2"/>
    <w:rsid w:val="42780690"/>
    <w:rsid w:val="429461F5"/>
    <w:rsid w:val="42B31BC2"/>
    <w:rsid w:val="42C38BCC"/>
    <w:rsid w:val="42C83C80"/>
    <w:rsid w:val="42C8997F"/>
    <w:rsid w:val="42CD9F77"/>
    <w:rsid w:val="42F66A15"/>
    <w:rsid w:val="433367D5"/>
    <w:rsid w:val="433433BD"/>
    <w:rsid w:val="433FAB06"/>
    <w:rsid w:val="436DBA8F"/>
    <w:rsid w:val="43A1A643"/>
    <w:rsid w:val="43A78B87"/>
    <w:rsid w:val="43AFF530"/>
    <w:rsid w:val="43C90A25"/>
    <w:rsid w:val="43F0461E"/>
    <w:rsid w:val="444FCB9A"/>
    <w:rsid w:val="4463F9D4"/>
    <w:rsid w:val="446891BB"/>
    <w:rsid w:val="446E8516"/>
    <w:rsid w:val="4480A7E3"/>
    <w:rsid w:val="448D437D"/>
    <w:rsid w:val="44B1C5F8"/>
    <w:rsid w:val="44B5AB4D"/>
    <w:rsid w:val="44B698DE"/>
    <w:rsid w:val="44C7613D"/>
    <w:rsid w:val="4502D498"/>
    <w:rsid w:val="4521CF52"/>
    <w:rsid w:val="453EFBFE"/>
    <w:rsid w:val="4555B86A"/>
    <w:rsid w:val="457F5275"/>
    <w:rsid w:val="45A3D275"/>
    <w:rsid w:val="45A6B9EE"/>
    <w:rsid w:val="45AA0E5C"/>
    <w:rsid w:val="45AD57A7"/>
    <w:rsid w:val="45AE81DA"/>
    <w:rsid w:val="45B1AE47"/>
    <w:rsid w:val="45BD0759"/>
    <w:rsid w:val="45F754F6"/>
    <w:rsid w:val="4601158C"/>
    <w:rsid w:val="460ED0A4"/>
    <w:rsid w:val="4617359F"/>
    <w:rsid w:val="46454A01"/>
    <w:rsid w:val="4692F94D"/>
    <w:rsid w:val="46B9AA7D"/>
    <w:rsid w:val="46BD410F"/>
    <w:rsid w:val="46F66F39"/>
    <w:rsid w:val="470AEC07"/>
    <w:rsid w:val="47224FCE"/>
    <w:rsid w:val="472517E0"/>
    <w:rsid w:val="4738EE10"/>
    <w:rsid w:val="47399781"/>
    <w:rsid w:val="476E51DC"/>
    <w:rsid w:val="479EF637"/>
    <w:rsid w:val="47A77E11"/>
    <w:rsid w:val="47BCB66A"/>
    <w:rsid w:val="47C02203"/>
    <w:rsid w:val="47DD1586"/>
    <w:rsid w:val="47F0ED6D"/>
    <w:rsid w:val="48285631"/>
    <w:rsid w:val="482E5CEB"/>
    <w:rsid w:val="4880F2C6"/>
    <w:rsid w:val="48922E0C"/>
    <w:rsid w:val="48AFBA12"/>
    <w:rsid w:val="48DF01F9"/>
    <w:rsid w:val="48F16BD6"/>
    <w:rsid w:val="49379BAF"/>
    <w:rsid w:val="493CE076"/>
    <w:rsid w:val="49435D9A"/>
    <w:rsid w:val="49569B3D"/>
    <w:rsid w:val="4961FE86"/>
    <w:rsid w:val="49B39563"/>
    <w:rsid w:val="49BD4DEE"/>
    <w:rsid w:val="49E68006"/>
    <w:rsid w:val="49F899E7"/>
    <w:rsid w:val="4A0DF8A8"/>
    <w:rsid w:val="4A69ABD2"/>
    <w:rsid w:val="4A8A630A"/>
    <w:rsid w:val="4A9B6550"/>
    <w:rsid w:val="4A9C0D80"/>
    <w:rsid w:val="4AA55662"/>
    <w:rsid w:val="4AAD5910"/>
    <w:rsid w:val="4AB3B5A4"/>
    <w:rsid w:val="4ABC9872"/>
    <w:rsid w:val="4AF18A88"/>
    <w:rsid w:val="4AF1F5DD"/>
    <w:rsid w:val="4B0711C2"/>
    <w:rsid w:val="4B29F9B8"/>
    <w:rsid w:val="4B43D99B"/>
    <w:rsid w:val="4B63946F"/>
    <w:rsid w:val="4B6A6CB6"/>
    <w:rsid w:val="4B7DC5BE"/>
    <w:rsid w:val="4B93D9B4"/>
    <w:rsid w:val="4BBA9606"/>
    <w:rsid w:val="4BE28281"/>
    <w:rsid w:val="4BE82158"/>
    <w:rsid w:val="4BF4A42B"/>
    <w:rsid w:val="4C262759"/>
    <w:rsid w:val="4C316DF3"/>
    <w:rsid w:val="4C560F4D"/>
    <w:rsid w:val="4C67790A"/>
    <w:rsid w:val="4C6E07BE"/>
    <w:rsid w:val="4C83E266"/>
    <w:rsid w:val="4C9F05D4"/>
    <w:rsid w:val="4CA74FA3"/>
    <w:rsid w:val="4CC0B2ED"/>
    <w:rsid w:val="4CC22390"/>
    <w:rsid w:val="4CE24E94"/>
    <w:rsid w:val="4CE2FB34"/>
    <w:rsid w:val="4CEC03DA"/>
    <w:rsid w:val="4D0AC2B7"/>
    <w:rsid w:val="4D3DC2D8"/>
    <w:rsid w:val="4D55C3DF"/>
    <w:rsid w:val="4D6031F4"/>
    <w:rsid w:val="4D726C55"/>
    <w:rsid w:val="4D796D5F"/>
    <w:rsid w:val="4DB4E305"/>
    <w:rsid w:val="4E1094F1"/>
    <w:rsid w:val="4E21DA46"/>
    <w:rsid w:val="4E32977A"/>
    <w:rsid w:val="4E37CF2E"/>
    <w:rsid w:val="4E5CE0FD"/>
    <w:rsid w:val="4EC8B366"/>
    <w:rsid w:val="4ED2FFF7"/>
    <w:rsid w:val="4F23C3A3"/>
    <w:rsid w:val="4F3D2CE8"/>
    <w:rsid w:val="4F484670"/>
    <w:rsid w:val="4F4CB637"/>
    <w:rsid w:val="4F4FEC02"/>
    <w:rsid w:val="4F6281F5"/>
    <w:rsid w:val="4F7C45DC"/>
    <w:rsid w:val="4F85122E"/>
    <w:rsid w:val="4F8AE547"/>
    <w:rsid w:val="4F9B8D91"/>
    <w:rsid w:val="4FB228F4"/>
    <w:rsid w:val="4FB92EA2"/>
    <w:rsid w:val="4FBF52B7"/>
    <w:rsid w:val="50004E5D"/>
    <w:rsid w:val="50021EA3"/>
    <w:rsid w:val="502D7C2A"/>
    <w:rsid w:val="5050399F"/>
    <w:rsid w:val="505C576D"/>
    <w:rsid w:val="505DF9D0"/>
    <w:rsid w:val="506069DE"/>
    <w:rsid w:val="506FE420"/>
    <w:rsid w:val="507CC9D7"/>
    <w:rsid w:val="5093C414"/>
    <w:rsid w:val="50B4BB85"/>
    <w:rsid w:val="50CEF9B7"/>
    <w:rsid w:val="50D3C9C8"/>
    <w:rsid w:val="50E11C0F"/>
    <w:rsid w:val="50E3C460"/>
    <w:rsid w:val="50ED1AF4"/>
    <w:rsid w:val="50EE91AA"/>
    <w:rsid w:val="510F2D76"/>
    <w:rsid w:val="511660DF"/>
    <w:rsid w:val="512664FF"/>
    <w:rsid w:val="51297AC8"/>
    <w:rsid w:val="512EC3DA"/>
    <w:rsid w:val="512F6C84"/>
    <w:rsid w:val="513165F2"/>
    <w:rsid w:val="5146B2F4"/>
    <w:rsid w:val="51480B82"/>
    <w:rsid w:val="5167A7E4"/>
    <w:rsid w:val="5180029C"/>
    <w:rsid w:val="5199B58A"/>
    <w:rsid w:val="519D5735"/>
    <w:rsid w:val="51BE54BC"/>
    <w:rsid w:val="51E21E5A"/>
    <w:rsid w:val="51EBCAA2"/>
    <w:rsid w:val="521F3BB8"/>
    <w:rsid w:val="5220084F"/>
    <w:rsid w:val="523937E8"/>
    <w:rsid w:val="524C90D0"/>
    <w:rsid w:val="525AC031"/>
    <w:rsid w:val="525F4F88"/>
    <w:rsid w:val="526328D3"/>
    <w:rsid w:val="527D93CA"/>
    <w:rsid w:val="52984DD3"/>
    <w:rsid w:val="52B0AA87"/>
    <w:rsid w:val="52E04335"/>
    <w:rsid w:val="52F1A139"/>
    <w:rsid w:val="53085164"/>
    <w:rsid w:val="53328380"/>
    <w:rsid w:val="5348A17D"/>
    <w:rsid w:val="535B3DBC"/>
    <w:rsid w:val="5384AC95"/>
    <w:rsid w:val="53A6D739"/>
    <w:rsid w:val="53B96B9A"/>
    <w:rsid w:val="53C0264A"/>
    <w:rsid w:val="53CECDEB"/>
    <w:rsid w:val="53D2512B"/>
    <w:rsid w:val="540158AD"/>
    <w:rsid w:val="540C966C"/>
    <w:rsid w:val="541E656F"/>
    <w:rsid w:val="5432E833"/>
    <w:rsid w:val="543458BE"/>
    <w:rsid w:val="54442238"/>
    <w:rsid w:val="544D0CD5"/>
    <w:rsid w:val="5467EA31"/>
    <w:rsid w:val="5494792B"/>
    <w:rsid w:val="54AB3ACD"/>
    <w:rsid w:val="54C22DC9"/>
    <w:rsid w:val="54D92F23"/>
    <w:rsid w:val="55144768"/>
    <w:rsid w:val="552DBFCF"/>
    <w:rsid w:val="553A2A14"/>
    <w:rsid w:val="553C0962"/>
    <w:rsid w:val="55550130"/>
    <w:rsid w:val="555E5175"/>
    <w:rsid w:val="557CED90"/>
    <w:rsid w:val="557EB37D"/>
    <w:rsid w:val="5584AFDC"/>
    <w:rsid w:val="55AED9D8"/>
    <w:rsid w:val="55AF81B6"/>
    <w:rsid w:val="55B46789"/>
    <w:rsid w:val="55BD666D"/>
    <w:rsid w:val="55C4CE9D"/>
    <w:rsid w:val="55CFCE49"/>
    <w:rsid w:val="55D6E5AD"/>
    <w:rsid w:val="5602FD6F"/>
    <w:rsid w:val="561DF153"/>
    <w:rsid w:val="561F32EA"/>
    <w:rsid w:val="56267069"/>
    <w:rsid w:val="562EC99C"/>
    <w:rsid w:val="56347FF8"/>
    <w:rsid w:val="564083FB"/>
    <w:rsid w:val="56512F6A"/>
    <w:rsid w:val="565D5F23"/>
    <w:rsid w:val="56C229B4"/>
    <w:rsid w:val="56DC5E8D"/>
    <w:rsid w:val="56E11A07"/>
    <w:rsid w:val="56F52114"/>
    <w:rsid w:val="571075E6"/>
    <w:rsid w:val="57325600"/>
    <w:rsid w:val="57421BFA"/>
    <w:rsid w:val="574DBAD2"/>
    <w:rsid w:val="576A7A1C"/>
    <w:rsid w:val="57849543"/>
    <w:rsid w:val="579235A1"/>
    <w:rsid w:val="579C7444"/>
    <w:rsid w:val="57A29A3C"/>
    <w:rsid w:val="57D16A1F"/>
    <w:rsid w:val="57F4E64A"/>
    <w:rsid w:val="57F788D6"/>
    <w:rsid w:val="58105571"/>
    <w:rsid w:val="58142C7C"/>
    <w:rsid w:val="581D2D31"/>
    <w:rsid w:val="582F9524"/>
    <w:rsid w:val="58375340"/>
    <w:rsid w:val="583AD7D2"/>
    <w:rsid w:val="584910FB"/>
    <w:rsid w:val="587CD002"/>
    <w:rsid w:val="587F395F"/>
    <w:rsid w:val="58906AA8"/>
    <w:rsid w:val="589C5475"/>
    <w:rsid w:val="58BAE053"/>
    <w:rsid w:val="58C06F86"/>
    <w:rsid w:val="58C51917"/>
    <w:rsid w:val="58CB0E05"/>
    <w:rsid w:val="58D27B5B"/>
    <w:rsid w:val="594A786E"/>
    <w:rsid w:val="594F12F5"/>
    <w:rsid w:val="5958441E"/>
    <w:rsid w:val="595C3EC3"/>
    <w:rsid w:val="595E8043"/>
    <w:rsid w:val="59754491"/>
    <w:rsid w:val="5977176E"/>
    <w:rsid w:val="597C2A6B"/>
    <w:rsid w:val="597C9DF7"/>
    <w:rsid w:val="599B174A"/>
    <w:rsid w:val="59BB95C6"/>
    <w:rsid w:val="59DB1094"/>
    <w:rsid w:val="59DDF9C2"/>
    <w:rsid w:val="59E25639"/>
    <w:rsid w:val="59E9DDFC"/>
    <w:rsid w:val="5A115FEA"/>
    <w:rsid w:val="5A1DEADF"/>
    <w:rsid w:val="5A1F7466"/>
    <w:rsid w:val="5A2AF3D9"/>
    <w:rsid w:val="5A43BAB7"/>
    <w:rsid w:val="5A45613F"/>
    <w:rsid w:val="5A620431"/>
    <w:rsid w:val="5A6313D4"/>
    <w:rsid w:val="5A8B7741"/>
    <w:rsid w:val="5AA53151"/>
    <w:rsid w:val="5AB79EEC"/>
    <w:rsid w:val="5AD10606"/>
    <w:rsid w:val="5AD825C5"/>
    <w:rsid w:val="5AD999AF"/>
    <w:rsid w:val="5ADAE826"/>
    <w:rsid w:val="5AEB9739"/>
    <w:rsid w:val="5AF0D212"/>
    <w:rsid w:val="5AF70D09"/>
    <w:rsid w:val="5AF7D43A"/>
    <w:rsid w:val="5B12111A"/>
    <w:rsid w:val="5B3A4E74"/>
    <w:rsid w:val="5B44510F"/>
    <w:rsid w:val="5B595489"/>
    <w:rsid w:val="5B5ECEF6"/>
    <w:rsid w:val="5B624D22"/>
    <w:rsid w:val="5B675D91"/>
    <w:rsid w:val="5BA41E09"/>
    <w:rsid w:val="5BC55586"/>
    <w:rsid w:val="5BD9C3FF"/>
    <w:rsid w:val="5BFEBD8E"/>
    <w:rsid w:val="5C15770E"/>
    <w:rsid w:val="5C1E21CD"/>
    <w:rsid w:val="5C28F5A0"/>
    <w:rsid w:val="5C621E3A"/>
    <w:rsid w:val="5C62A795"/>
    <w:rsid w:val="5CA414C7"/>
    <w:rsid w:val="5CBC5DD3"/>
    <w:rsid w:val="5CC191A5"/>
    <w:rsid w:val="5CC98A58"/>
    <w:rsid w:val="5CECE14B"/>
    <w:rsid w:val="5CEF4184"/>
    <w:rsid w:val="5D1FF4AA"/>
    <w:rsid w:val="5D66B79E"/>
    <w:rsid w:val="5D9BA7C3"/>
    <w:rsid w:val="5DD3CBC6"/>
    <w:rsid w:val="5DDC1828"/>
    <w:rsid w:val="5DE70824"/>
    <w:rsid w:val="5E15F781"/>
    <w:rsid w:val="5E18C3E3"/>
    <w:rsid w:val="5E18E7C1"/>
    <w:rsid w:val="5E2C8518"/>
    <w:rsid w:val="5E3B7A98"/>
    <w:rsid w:val="5E50E0E5"/>
    <w:rsid w:val="5E5B9E26"/>
    <w:rsid w:val="5EC27C5C"/>
    <w:rsid w:val="5EDC8B41"/>
    <w:rsid w:val="5EF9BDF5"/>
    <w:rsid w:val="5F2623E8"/>
    <w:rsid w:val="5F27613D"/>
    <w:rsid w:val="5F36835D"/>
    <w:rsid w:val="5F6E229A"/>
    <w:rsid w:val="5F8C92F0"/>
    <w:rsid w:val="5F8D8F7A"/>
    <w:rsid w:val="5F9651DA"/>
    <w:rsid w:val="5FADE8D7"/>
    <w:rsid w:val="5FD8C5AE"/>
    <w:rsid w:val="5FEA5BF8"/>
    <w:rsid w:val="5FF340D5"/>
    <w:rsid w:val="600B7847"/>
    <w:rsid w:val="600EC745"/>
    <w:rsid w:val="601623E7"/>
    <w:rsid w:val="6018E0B9"/>
    <w:rsid w:val="602C2C6E"/>
    <w:rsid w:val="6033FB37"/>
    <w:rsid w:val="60431D9E"/>
    <w:rsid w:val="6052DACA"/>
    <w:rsid w:val="6065DF2F"/>
    <w:rsid w:val="60719C5D"/>
    <w:rsid w:val="6096F3EC"/>
    <w:rsid w:val="609DEA2F"/>
    <w:rsid w:val="60AD9C1B"/>
    <w:rsid w:val="60BE51E9"/>
    <w:rsid w:val="60C2D2AE"/>
    <w:rsid w:val="611FF3A2"/>
    <w:rsid w:val="6121E297"/>
    <w:rsid w:val="614466D3"/>
    <w:rsid w:val="614C9423"/>
    <w:rsid w:val="61514A01"/>
    <w:rsid w:val="616C6555"/>
    <w:rsid w:val="619874E2"/>
    <w:rsid w:val="61D5C893"/>
    <w:rsid w:val="61DA1A36"/>
    <w:rsid w:val="61E4EE56"/>
    <w:rsid w:val="6207BE23"/>
    <w:rsid w:val="6225CD88"/>
    <w:rsid w:val="623AAC58"/>
    <w:rsid w:val="624DDD12"/>
    <w:rsid w:val="62968BF5"/>
    <w:rsid w:val="629CC0E5"/>
    <w:rsid w:val="62AAF3BF"/>
    <w:rsid w:val="62AC7AFF"/>
    <w:rsid w:val="62AE388C"/>
    <w:rsid w:val="62CA6F64"/>
    <w:rsid w:val="6306F732"/>
    <w:rsid w:val="6328EE57"/>
    <w:rsid w:val="63462861"/>
    <w:rsid w:val="63647896"/>
    <w:rsid w:val="636C46B5"/>
    <w:rsid w:val="637C8281"/>
    <w:rsid w:val="63857529"/>
    <w:rsid w:val="638DAE6C"/>
    <w:rsid w:val="639B110F"/>
    <w:rsid w:val="63A68611"/>
    <w:rsid w:val="63B4A369"/>
    <w:rsid w:val="63BE7B88"/>
    <w:rsid w:val="63C09EC9"/>
    <w:rsid w:val="63D22AFE"/>
    <w:rsid w:val="63DC4703"/>
    <w:rsid w:val="63E07BAF"/>
    <w:rsid w:val="63E15A25"/>
    <w:rsid w:val="63E9F37A"/>
    <w:rsid w:val="63F24DE1"/>
    <w:rsid w:val="63FAD41A"/>
    <w:rsid w:val="6419A5E7"/>
    <w:rsid w:val="641BFB1A"/>
    <w:rsid w:val="6455629C"/>
    <w:rsid w:val="64B02B87"/>
    <w:rsid w:val="64B621B1"/>
    <w:rsid w:val="64C643C8"/>
    <w:rsid w:val="64E696E2"/>
    <w:rsid w:val="64ED6547"/>
    <w:rsid w:val="64FB1C56"/>
    <w:rsid w:val="6500A800"/>
    <w:rsid w:val="650FDB33"/>
    <w:rsid w:val="65368CC4"/>
    <w:rsid w:val="653DCECC"/>
    <w:rsid w:val="655B48AE"/>
    <w:rsid w:val="655C406F"/>
    <w:rsid w:val="6560A911"/>
    <w:rsid w:val="65613B5F"/>
    <w:rsid w:val="6561A257"/>
    <w:rsid w:val="658D894E"/>
    <w:rsid w:val="65945B65"/>
    <w:rsid w:val="659B68CC"/>
    <w:rsid w:val="65AFC0FC"/>
    <w:rsid w:val="65B72FA5"/>
    <w:rsid w:val="65D1EA42"/>
    <w:rsid w:val="65EDAA2B"/>
    <w:rsid w:val="65F7E953"/>
    <w:rsid w:val="66063820"/>
    <w:rsid w:val="6611220A"/>
    <w:rsid w:val="66183D39"/>
    <w:rsid w:val="661E99C1"/>
    <w:rsid w:val="6621E8BB"/>
    <w:rsid w:val="662370B1"/>
    <w:rsid w:val="6659148A"/>
    <w:rsid w:val="666D5C46"/>
    <w:rsid w:val="66717BA1"/>
    <w:rsid w:val="6688D4EA"/>
    <w:rsid w:val="668D9BE0"/>
    <w:rsid w:val="6690B453"/>
    <w:rsid w:val="669E4108"/>
    <w:rsid w:val="66B1A0BA"/>
    <w:rsid w:val="66C93170"/>
    <w:rsid w:val="66DB72F6"/>
    <w:rsid w:val="66E0FD1D"/>
    <w:rsid w:val="66E25717"/>
    <w:rsid w:val="67187505"/>
    <w:rsid w:val="6736F837"/>
    <w:rsid w:val="6764F262"/>
    <w:rsid w:val="6766104D"/>
    <w:rsid w:val="6769574D"/>
    <w:rsid w:val="676FD17B"/>
    <w:rsid w:val="677FAC6E"/>
    <w:rsid w:val="67D7A0B7"/>
    <w:rsid w:val="67E71C92"/>
    <w:rsid w:val="67E8E9E4"/>
    <w:rsid w:val="67FBFF04"/>
    <w:rsid w:val="681CEFFC"/>
    <w:rsid w:val="6835C4FB"/>
    <w:rsid w:val="685F5CC1"/>
    <w:rsid w:val="689C8B6B"/>
    <w:rsid w:val="68BC2B80"/>
    <w:rsid w:val="68DC6BB2"/>
    <w:rsid w:val="6906F0C7"/>
    <w:rsid w:val="6916989C"/>
    <w:rsid w:val="6950158F"/>
    <w:rsid w:val="695BD678"/>
    <w:rsid w:val="697601E4"/>
    <w:rsid w:val="69832D8A"/>
    <w:rsid w:val="698B0F41"/>
    <w:rsid w:val="698C5F73"/>
    <w:rsid w:val="6992FFAF"/>
    <w:rsid w:val="69C1F43D"/>
    <w:rsid w:val="69E9669A"/>
    <w:rsid w:val="69E9ADE2"/>
    <w:rsid w:val="6A1512BD"/>
    <w:rsid w:val="6A161931"/>
    <w:rsid w:val="6A255E70"/>
    <w:rsid w:val="6A39BCCE"/>
    <w:rsid w:val="6A5175CA"/>
    <w:rsid w:val="6A7B493C"/>
    <w:rsid w:val="6A94545C"/>
    <w:rsid w:val="6AABA93C"/>
    <w:rsid w:val="6AB4A421"/>
    <w:rsid w:val="6ACF85C7"/>
    <w:rsid w:val="6AD7A2E5"/>
    <w:rsid w:val="6AEFBABB"/>
    <w:rsid w:val="6B1264BA"/>
    <w:rsid w:val="6B27CD5D"/>
    <w:rsid w:val="6B959ADA"/>
    <w:rsid w:val="6BA90C40"/>
    <w:rsid w:val="6BC00C3C"/>
    <w:rsid w:val="6BCF5791"/>
    <w:rsid w:val="6BEABEE6"/>
    <w:rsid w:val="6BF4B426"/>
    <w:rsid w:val="6C0592F4"/>
    <w:rsid w:val="6C14C19E"/>
    <w:rsid w:val="6C22AC7C"/>
    <w:rsid w:val="6C2EA7A1"/>
    <w:rsid w:val="6C639AFC"/>
    <w:rsid w:val="6CB6BA25"/>
    <w:rsid w:val="6CBE31F6"/>
    <w:rsid w:val="6CE39092"/>
    <w:rsid w:val="6CEA16C3"/>
    <w:rsid w:val="6CEA62BD"/>
    <w:rsid w:val="6D01F6E7"/>
    <w:rsid w:val="6D1DEB2B"/>
    <w:rsid w:val="6D20C3B8"/>
    <w:rsid w:val="6D5E23EF"/>
    <w:rsid w:val="6D70E8D3"/>
    <w:rsid w:val="6D7284EF"/>
    <w:rsid w:val="6D76DC3E"/>
    <w:rsid w:val="6DC78699"/>
    <w:rsid w:val="6DEE0119"/>
    <w:rsid w:val="6DFC35F9"/>
    <w:rsid w:val="6E18C523"/>
    <w:rsid w:val="6E218390"/>
    <w:rsid w:val="6E2A2D93"/>
    <w:rsid w:val="6E493590"/>
    <w:rsid w:val="6E589472"/>
    <w:rsid w:val="6E83B7D3"/>
    <w:rsid w:val="6E85A851"/>
    <w:rsid w:val="6E89DD43"/>
    <w:rsid w:val="6E90E34C"/>
    <w:rsid w:val="6EA55AF4"/>
    <w:rsid w:val="6EA681E3"/>
    <w:rsid w:val="6EEDD4A0"/>
    <w:rsid w:val="6EF545D7"/>
    <w:rsid w:val="6EF5509E"/>
    <w:rsid w:val="6F1B7D23"/>
    <w:rsid w:val="6F4F66FA"/>
    <w:rsid w:val="6F8422DD"/>
    <w:rsid w:val="6F9CB889"/>
    <w:rsid w:val="6FBB97EE"/>
    <w:rsid w:val="6FC61C5D"/>
    <w:rsid w:val="6FC8BDA0"/>
    <w:rsid w:val="6FCBB0B1"/>
    <w:rsid w:val="6FF2DB52"/>
    <w:rsid w:val="700871D0"/>
    <w:rsid w:val="700AC993"/>
    <w:rsid w:val="700E3A47"/>
    <w:rsid w:val="7024A1D3"/>
    <w:rsid w:val="7026BA57"/>
    <w:rsid w:val="703BF3FC"/>
    <w:rsid w:val="70709135"/>
    <w:rsid w:val="70AE550E"/>
    <w:rsid w:val="70C636A7"/>
    <w:rsid w:val="70D21144"/>
    <w:rsid w:val="70D31DFA"/>
    <w:rsid w:val="71054ECB"/>
    <w:rsid w:val="712DB40A"/>
    <w:rsid w:val="7133E127"/>
    <w:rsid w:val="7136555E"/>
    <w:rsid w:val="7141027C"/>
    <w:rsid w:val="715B7981"/>
    <w:rsid w:val="71910BC4"/>
    <w:rsid w:val="719C1BF4"/>
    <w:rsid w:val="719D0618"/>
    <w:rsid w:val="71BDA469"/>
    <w:rsid w:val="721B8B10"/>
    <w:rsid w:val="722531CC"/>
    <w:rsid w:val="722B5D44"/>
    <w:rsid w:val="72396885"/>
    <w:rsid w:val="724042AC"/>
    <w:rsid w:val="72520AE5"/>
    <w:rsid w:val="7286C146"/>
    <w:rsid w:val="728ADE79"/>
    <w:rsid w:val="729B94F2"/>
    <w:rsid w:val="72AA3894"/>
    <w:rsid w:val="72B27D5B"/>
    <w:rsid w:val="72DC9C41"/>
    <w:rsid w:val="73048C42"/>
    <w:rsid w:val="730B0EE3"/>
    <w:rsid w:val="731C3C81"/>
    <w:rsid w:val="731E40F8"/>
    <w:rsid w:val="732C69F5"/>
    <w:rsid w:val="732CA731"/>
    <w:rsid w:val="73399BF5"/>
    <w:rsid w:val="73697275"/>
    <w:rsid w:val="737764FA"/>
    <w:rsid w:val="73918D79"/>
    <w:rsid w:val="7394A82E"/>
    <w:rsid w:val="739FC54D"/>
    <w:rsid w:val="73AD609A"/>
    <w:rsid w:val="73D68780"/>
    <w:rsid w:val="73DA7627"/>
    <w:rsid w:val="73FBDD89"/>
    <w:rsid w:val="73FEF0C3"/>
    <w:rsid w:val="7409B628"/>
    <w:rsid w:val="740D0F47"/>
    <w:rsid w:val="741C6854"/>
    <w:rsid w:val="741CB1EC"/>
    <w:rsid w:val="741E705D"/>
    <w:rsid w:val="74390FAD"/>
    <w:rsid w:val="743F4D69"/>
    <w:rsid w:val="745DF29A"/>
    <w:rsid w:val="745E79D9"/>
    <w:rsid w:val="7468355E"/>
    <w:rsid w:val="746EA73B"/>
    <w:rsid w:val="7471041B"/>
    <w:rsid w:val="7492B315"/>
    <w:rsid w:val="74E70AC8"/>
    <w:rsid w:val="74E7FCDD"/>
    <w:rsid w:val="74FC0E3B"/>
    <w:rsid w:val="7501D401"/>
    <w:rsid w:val="750EA117"/>
    <w:rsid w:val="752508E6"/>
    <w:rsid w:val="75253786"/>
    <w:rsid w:val="7538AFCC"/>
    <w:rsid w:val="75392539"/>
    <w:rsid w:val="753FD8D3"/>
    <w:rsid w:val="7559D7F1"/>
    <w:rsid w:val="75623F74"/>
    <w:rsid w:val="756F08DB"/>
    <w:rsid w:val="756F90CA"/>
    <w:rsid w:val="757153E8"/>
    <w:rsid w:val="75CAD255"/>
    <w:rsid w:val="75D7638E"/>
    <w:rsid w:val="75D7A366"/>
    <w:rsid w:val="75E214AE"/>
    <w:rsid w:val="760751E4"/>
    <w:rsid w:val="762E83B1"/>
    <w:rsid w:val="7641488B"/>
    <w:rsid w:val="765BEA80"/>
    <w:rsid w:val="767C0D26"/>
    <w:rsid w:val="7682E369"/>
    <w:rsid w:val="7686DF6B"/>
    <w:rsid w:val="76947EAB"/>
    <w:rsid w:val="76BE5D23"/>
    <w:rsid w:val="76CFE799"/>
    <w:rsid w:val="76E0579F"/>
    <w:rsid w:val="76F0BE87"/>
    <w:rsid w:val="770ECF56"/>
    <w:rsid w:val="77495B41"/>
    <w:rsid w:val="7777691B"/>
    <w:rsid w:val="7787E1C4"/>
    <w:rsid w:val="77A66111"/>
    <w:rsid w:val="77D9AFA4"/>
    <w:rsid w:val="77DEF150"/>
    <w:rsid w:val="77E6FCA9"/>
    <w:rsid w:val="77FB478F"/>
    <w:rsid w:val="77FD16EF"/>
    <w:rsid w:val="781D3BD7"/>
    <w:rsid w:val="784E9017"/>
    <w:rsid w:val="78591C39"/>
    <w:rsid w:val="789ED75A"/>
    <w:rsid w:val="78A25FBF"/>
    <w:rsid w:val="78AA96E6"/>
    <w:rsid w:val="78C6E195"/>
    <w:rsid w:val="78ED5269"/>
    <w:rsid w:val="794B6548"/>
    <w:rsid w:val="796AB175"/>
    <w:rsid w:val="797DB3FA"/>
    <w:rsid w:val="798AEFDE"/>
    <w:rsid w:val="7992893C"/>
    <w:rsid w:val="79A7EEF1"/>
    <w:rsid w:val="79B113B5"/>
    <w:rsid w:val="79DD5B19"/>
    <w:rsid w:val="79EBB0E5"/>
    <w:rsid w:val="79EFFF90"/>
    <w:rsid w:val="7A26857C"/>
    <w:rsid w:val="7A30305C"/>
    <w:rsid w:val="7A45D399"/>
    <w:rsid w:val="7A5F908C"/>
    <w:rsid w:val="7A7830C8"/>
    <w:rsid w:val="7A84D105"/>
    <w:rsid w:val="7A8686B6"/>
    <w:rsid w:val="7A9B4A5D"/>
    <w:rsid w:val="7AA672BB"/>
    <w:rsid w:val="7AB7B6D2"/>
    <w:rsid w:val="7AE8BC2E"/>
    <w:rsid w:val="7B02120A"/>
    <w:rsid w:val="7B2827CD"/>
    <w:rsid w:val="7B44D0EC"/>
    <w:rsid w:val="7B7E00E4"/>
    <w:rsid w:val="7B940139"/>
    <w:rsid w:val="7B97F3BE"/>
    <w:rsid w:val="7BA332DC"/>
    <w:rsid w:val="7BBF9129"/>
    <w:rsid w:val="7BC8146B"/>
    <w:rsid w:val="7BDB6D0D"/>
    <w:rsid w:val="7BE2A881"/>
    <w:rsid w:val="7BED4637"/>
    <w:rsid w:val="7C00ED3A"/>
    <w:rsid w:val="7C2FA471"/>
    <w:rsid w:val="7C317D52"/>
    <w:rsid w:val="7C5AD9EA"/>
    <w:rsid w:val="7C629259"/>
    <w:rsid w:val="7C7B1870"/>
    <w:rsid w:val="7C8E869D"/>
    <w:rsid w:val="7CB3CF4A"/>
    <w:rsid w:val="7CB83299"/>
    <w:rsid w:val="7CE64F2B"/>
    <w:rsid w:val="7CFA75BA"/>
    <w:rsid w:val="7CFACE58"/>
    <w:rsid w:val="7D09163C"/>
    <w:rsid w:val="7D15042E"/>
    <w:rsid w:val="7D159324"/>
    <w:rsid w:val="7D2802BA"/>
    <w:rsid w:val="7D4FF8C0"/>
    <w:rsid w:val="7D60BE4A"/>
    <w:rsid w:val="7D98AB5C"/>
    <w:rsid w:val="7DA9C525"/>
    <w:rsid w:val="7DDDC460"/>
    <w:rsid w:val="7DE51C92"/>
    <w:rsid w:val="7DF80CE6"/>
    <w:rsid w:val="7E3ED01A"/>
    <w:rsid w:val="7E401B11"/>
    <w:rsid w:val="7E458275"/>
    <w:rsid w:val="7E5885E9"/>
    <w:rsid w:val="7E63A7AE"/>
    <w:rsid w:val="7E711E23"/>
    <w:rsid w:val="7E78EF7C"/>
    <w:rsid w:val="7EE8C5BD"/>
    <w:rsid w:val="7EEAF73E"/>
    <w:rsid w:val="7EFF1EFB"/>
    <w:rsid w:val="7F612CF4"/>
    <w:rsid w:val="7F6B738D"/>
    <w:rsid w:val="7F8364FA"/>
    <w:rsid w:val="7F8AC128"/>
    <w:rsid w:val="7F92E665"/>
    <w:rsid w:val="7F943EB6"/>
    <w:rsid w:val="7F9E1DC7"/>
    <w:rsid w:val="7FAD186B"/>
    <w:rsid w:val="7FB1B9F2"/>
    <w:rsid w:val="7FBB49FD"/>
    <w:rsid w:val="7FBBA3A5"/>
    <w:rsid w:val="7FD0832D"/>
    <w:rsid w:val="7FE68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EF17"/>
  <w15:chartTrackingRefBased/>
  <w15:docId w15:val="{E678416C-00EB-4174-A2DD-08B1702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7A"/>
    <w:pPr>
      <w:spacing w:before="160" w:line="312" w:lineRule="auto"/>
    </w:pPr>
    <w:rPr>
      <w:sz w:val="19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A7A"/>
    <w:pPr>
      <w:keepNext/>
      <w:keepLines/>
      <w:spacing w:before="200" w:after="240" w:line="240" w:lineRule="auto"/>
      <w:ind w:left="-1276"/>
      <w:outlineLvl w:val="0"/>
    </w:pPr>
    <w:rPr>
      <w:rFonts w:asciiTheme="majorHAnsi" w:eastAsiaTheme="majorEastAsia" w:hAnsiTheme="majorHAnsi" w:cstheme="majorBidi"/>
      <w:b/>
      <w:color w:val="104432" w:themeColor="accent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A7A"/>
    <w:pPr>
      <w:keepNext/>
      <w:keepLines/>
      <w:pBdr>
        <w:bottom w:val="single" w:sz="8" w:space="20" w:color="47832C" w:themeColor="accent3"/>
      </w:pBdr>
      <w:spacing w:before="120" w:after="80" w:line="240" w:lineRule="auto"/>
      <w:ind w:left="-1276"/>
      <w:outlineLvl w:val="1"/>
    </w:pPr>
    <w:rPr>
      <w:rFonts w:ascii="Georgia" w:eastAsiaTheme="majorEastAsia" w:hAnsi="Georgia" w:cstheme="majorBidi"/>
      <w:color w:val="434D57" w:themeColor="accent5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1A7A"/>
    <w:pPr>
      <w:keepNext/>
      <w:keepLines/>
      <w:spacing w:before="360" w:after="80" w:line="240" w:lineRule="auto"/>
      <w:outlineLvl w:val="2"/>
    </w:pPr>
    <w:rPr>
      <w:rFonts w:eastAsiaTheme="majorEastAsia" w:cstheme="majorBidi"/>
      <w:b/>
      <w:color w:val="104432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1A7A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47832C" w:themeColor="accent3"/>
      <w:sz w:val="24"/>
      <w:lang w:val="mi-NZ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1A7A"/>
    <w:pPr>
      <w:keepNext/>
      <w:keepLines/>
      <w:spacing w:before="80" w:after="40"/>
      <w:outlineLvl w:val="4"/>
    </w:pPr>
    <w:rPr>
      <w:rFonts w:eastAsiaTheme="majorEastAsia" w:cstheme="majorBidi"/>
      <w:b/>
      <w:color w:val="10443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56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56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56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56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A7A"/>
    <w:rPr>
      <w:rFonts w:asciiTheme="majorHAnsi" w:eastAsiaTheme="majorEastAsia" w:hAnsiTheme="majorHAnsi" w:cstheme="majorBidi"/>
      <w:b/>
      <w:color w:val="104432" w:themeColor="accent1"/>
      <w:sz w:val="44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D11A7A"/>
    <w:rPr>
      <w:rFonts w:ascii="Georgia" w:eastAsiaTheme="majorEastAsia" w:hAnsi="Georgia" w:cstheme="majorBidi"/>
      <w:color w:val="434D57" w:themeColor="accent5"/>
      <w:sz w:val="28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11A7A"/>
    <w:rPr>
      <w:rFonts w:eastAsiaTheme="majorEastAsia" w:cstheme="majorBidi"/>
      <w:b/>
      <w:color w:val="104432" w:themeColor="accent1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D11A7A"/>
    <w:rPr>
      <w:rFonts w:eastAsiaTheme="majorEastAsia" w:cstheme="majorBidi"/>
      <w:b/>
      <w:iCs/>
      <w:color w:val="47832C" w:themeColor="accent3"/>
      <w:sz w:val="24"/>
      <w:lang w:val="mi-NZ"/>
    </w:rPr>
  </w:style>
  <w:style w:type="character" w:customStyle="1" w:styleId="Heading5Char">
    <w:name w:val="Heading 5 Char"/>
    <w:basedOn w:val="DefaultParagraphFont"/>
    <w:link w:val="Heading5"/>
    <w:uiPriority w:val="9"/>
    <w:rsid w:val="00D11A7A"/>
    <w:rPr>
      <w:rFonts w:eastAsiaTheme="majorEastAsia" w:cstheme="majorBidi"/>
      <w:b/>
      <w:color w:val="104432" w:themeColor="accent1"/>
      <w:sz w:val="19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A4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A4"/>
    <w:rPr>
      <w:rFonts w:eastAsiaTheme="majorEastAsia" w:cstheme="majorBidi"/>
      <w:color w:val="595959" w:themeColor="text1" w:themeTint="A6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A4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A4"/>
    <w:rPr>
      <w:rFonts w:eastAsiaTheme="majorEastAsia" w:cstheme="majorBidi"/>
      <w:color w:val="272727" w:themeColor="text1" w:themeTint="D8"/>
      <w:sz w:val="19"/>
    </w:rPr>
  </w:style>
  <w:style w:type="paragraph" w:styleId="Title">
    <w:name w:val="Title"/>
    <w:basedOn w:val="Normal"/>
    <w:next w:val="Normal"/>
    <w:link w:val="TitleChar"/>
    <w:uiPriority w:val="10"/>
    <w:qFormat/>
    <w:rsid w:val="009C6E87"/>
    <w:pPr>
      <w:spacing w:before="0" w:after="480" w:line="240" w:lineRule="auto"/>
    </w:pPr>
    <w:rPr>
      <w:rFonts w:ascii="Georgia" w:eastAsiaTheme="majorEastAsia" w:hAnsi="Georgia" w:cstheme="majorBidi"/>
      <w:b/>
      <w:color w:val="104432" w:themeColor="accent1"/>
      <w:spacing w:val="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E87"/>
    <w:rPr>
      <w:rFonts w:ascii="Georgia" w:eastAsiaTheme="majorEastAsia" w:hAnsi="Georgia" w:cstheme="majorBidi"/>
      <w:b/>
      <w:color w:val="104432" w:themeColor="accent1"/>
      <w:spacing w:val="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07593"/>
    <w:pPr>
      <w:numPr>
        <w:ilvl w:val="1"/>
      </w:numPr>
      <w:spacing w:after="920"/>
    </w:pPr>
    <w:rPr>
      <w:rFonts w:ascii="Georgia" w:eastAsiaTheme="majorEastAsia" w:hAnsi="Georgia" w:cstheme="majorBidi"/>
      <w:color w:val="434D57" w:themeColor="accent5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22BA4"/>
    <w:rPr>
      <w:rFonts w:ascii="Georgia" w:eastAsiaTheme="majorEastAsia" w:hAnsi="Georgia" w:cstheme="majorBidi"/>
      <w:color w:val="434D57" w:themeColor="accent5"/>
      <w:sz w:val="24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56576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7EC5"/>
    <w:rPr>
      <w:i/>
      <w:iCs/>
      <w:color w:val="404040" w:themeColor="text1" w:themeTint="BF"/>
      <w:sz w:val="19"/>
    </w:rPr>
  </w:style>
  <w:style w:type="paragraph" w:styleId="ListParagraph">
    <w:name w:val="List Paragraph"/>
    <w:basedOn w:val="Normal"/>
    <w:uiPriority w:val="34"/>
    <w:qFormat/>
    <w:rsid w:val="00C56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56576"/>
    <w:rPr>
      <w:i/>
      <w:iCs/>
      <w:color w:val="0C322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56576"/>
    <w:pPr>
      <w:pBdr>
        <w:top w:val="single" w:sz="4" w:space="10" w:color="0C3225" w:themeColor="accent1" w:themeShade="BF"/>
        <w:bottom w:val="single" w:sz="4" w:space="10" w:color="0C3225" w:themeColor="accent1" w:themeShade="BF"/>
      </w:pBdr>
      <w:spacing w:before="360" w:after="360"/>
      <w:ind w:left="864" w:right="864"/>
      <w:jc w:val="center"/>
    </w:pPr>
    <w:rPr>
      <w:i/>
      <w:iCs/>
      <w:color w:val="0C322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7EC5"/>
    <w:rPr>
      <w:i/>
      <w:iCs/>
      <w:color w:val="0C3225" w:themeColor="accent1" w:themeShade="BF"/>
      <w:sz w:val="19"/>
    </w:rPr>
  </w:style>
  <w:style w:type="character" w:styleId="IntenseReference">
    <w:name w:val="Intense Reference"/>
    <w:basedOn w:val="DefaultParagraphFont"/>
    <w:uiPriority w:val="32"/>
    <w:semiHidden/>
    <w:qFormat/>
    <w:rsid w:val="00C56576"/>
    <w:rPr>
      <w:b/>
      <w:bCs/>
      <w:smallCaps/>
      <w:color w:val="0C322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E5014"/>
    <w:pPr>
      <w:tabs>
        <w:tab w:val="center" w:pos="4513"/>
        <w:tab w:val="right" w:pos="9072"/>
      </w:tabs>
      <w:spacing w:after="0" w:line="240" w:lineRule="auto"/>
      <w:ind w:right="57"/>
      <w:jc w:val="right"/>
    </w:pPr>
    <w:rPr>
      <w:color w:val="434D57" w:themeColor="accent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E5014"/>
    <w:rPr>
      <w:color w:val="434D57" w:themeColor="accent5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937EC5"/>
    <w:pPr>
      <w:tabs>
        <w:tab w:val="center" w:pos="4513"/>
        <w:tab w:val="right" w:pos="9026"/>
      </w:tabs>
      <w:spacing w:before="0" w:after="0" w:line="240" w:lineRule="auto"/>
    </w:pPr>
    <w:rPr>
      <w:color w:val="595959" w:themeColor="text1" w:themeTint="A6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2BA4"/>
    <w:rPr>
      <w:color w:val="595959" w:themeColor="text1" w:themeTint="A6"/>
      <w:sz w:val="14"/>
      <w:szCs w:val="14"/>
    </w:rPr>
  </w:style>
  <w:style w:type="paragraph" w:customStyle="1" w:styleId="Introduction">
    <w:name w:val="Introduction"/>
    <w:basedOn w:val="Normal"/>
    <w:qFormat/>
    <w:rsid w:val="00EE5014"/>
    <w:pPr>
      <w:spacing w:after="480" w:line="240" w:lineRule="auto"/>
      <w:ind w:right="227"/>
    </w:pPr>
    <w:rPr>
      <w:color w:val="104432" w:themeColor="accent1"/>
      <w:spacing w:val="6"/>
      <w:sz w:val="40"/>
      <w:lang w:val="mi-NZ"/>
    </w:rPr>
  </w:style>
  <w:style w:type="paragraph" w:styleId="ListBullet">
    <w:name w:val="List Bullet"/>
    <w:basedOn w:val="ListParagraph"/>
    <w:uiPriority w:val="99"/>
    <w:rsid w:val="00075F58"/>
    <w:pPr>
      <w:numPr>
        <w:numId w:val="8"/>
      </w:numPr>
      <w:spacing w:before="80" w:after="80"/>
      <w:ind w:left="284" w:hanging="284"/>
      <w:contextualSpacing w:val="0"/>
    </w:pPr>
  </w:style>
  <w:style w:type="table" w:styleId="TableGrid">
    <w:name w:val="Table Grid"/>
    <w:basedOn w:val="TableNormal"/>
    <w:uiPriority w:val="39"/>
    <w:rsid w:val="0093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D11A7A"/>
    <w:pPr>
      <w:spacing w:before="240" w:after="200" w:line="240" w:lineRule="auto"/>
    </w:pPr>
    <w:rPr>
      <w:b/>
      <w:iCs/>
      <w:color w:val="104432" w:themeColor="accent1"/>
      <w:szCs w:val="18"/>
    </w:rPr>
  </w:style>
  <w:style w:type="paragraph" w:styleId="ListNumber">
    <w:name w:val="List Number"/>
    <w:basedOn w:val="Normal"/>
    <w:uiPriority w:val="99"/>
    <w:rsid w:val="00D11A7A"/>
    <w:pPr>
      <w:numPr>
        <w:numId w:val="5"/>
      </w:numPr>
      <w:spacing w:before="80" w:after="80"/>
      <w:ind w:left="284" w:hanging="284"/>
    </w:pPr>
  </w:style>
  <w:style w:type="table" w:customStyle="1" w:styleId="DOC">
    <w:name w:val="DOC"/>
    <w:basedOn w:val="TableNormal"/>
    <w:uiPriority w:val="99"/>
    <w:rsid w:val="00196E6C"/>
    <w:pPr>
      <w:spacing w:before="20" w:after="20" w:line="240" w:lineRule="auto"/>
    </w:pPr>
    <w:tblPr>
      <w:tblBorders>
        <w:bottom w:val="single" w:sz="4" w:space="0" w:color="3A3838" w:themeColor="text2"/>
        <w:insideH w:val="single" w:sz="4" w:space="0" w:color="3A3838" w:themeColor="text2"/>
      </w:tblBorders>
    </w:tblPr>
    <w:tblStylePr w:type="firstRow">
      <w:tblPr/>
      <w:tcPr>
        <w:tcBorders>
          <w:bottom w:val="single" w:sz="18" w:space="0" w:color="47832C" w:themeColor="accent3"/>
        </w:tcBorders>
        <w:shd w:val="clear" w:color="auto" w:fill="D0DEC6"/>
      </w:tcPr>
    </w:tblStylePr>
  </w:style>
  <w:style w:type="paragraph" w:styleId="EnvelopeAddress">
    <w:name w:val="envelope address"/>
    <w:basedOn w:val="Normal"/>
    <w:uiPriority w:val="99"/>
    <w:semiHidden/>
    <w:rsid w:val="00AC4F8C"/>
    <w:rPr>
      <w:color w:val="104432" w:themeColor="accent1"/>
      <w:sz w:val="16"/>
      <w:szCs w:val="16"/>
    </w:rPr>
  </w:style>
  <w:style w:type="paragraph" w:customStyle="1" w:styleId="Bodysansserif">
    <w:name w:val="Body sans serif"/>
    <w:basedOn w:val="Normal"/>
    <w:uiPriority w:val="99"/>
    <w:rsid w:val="00583460"/>
    <w:pPr>
      <w:suppressAutoHyphens/>
      <w:autoSpaceDE w:val="0"/>
      <w:autoSpaceDN w:val="0"/>
      <w:adjustRightInd w:val="0"/>
      <w:spacing w:before="0" w:after="170" w:line="280" w:lineRule="atLeast"/>
      <w:textAlignment w:val="center"/>
    </w:pPr>
    <w:rPr>
      <w:rFonts w:ascii="Arial" w:hAnsi="Arial" w:cs="Arial"/>
      <w:color w:val="000000"/>
      <w:kern w:val="0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91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1"/>
    <w:rPr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431C0"/>
    <w:rPr>
      <w:color w:val="0563C1"/>
      <w:u w:val="single"/>
    </w:rPr>
  </w:style>
  <w:style w:type="paragraph" w:styleId="Revision">
    <w:name w:val="Revision"/>
    <w:hidden/>
    <w:uiPriority w:val="99"/>
    <w:semiHidden/>
    <w:rsid w:val="00EF798C"/>
    <w:pPr>
      <w:spacing w:after="0" w:line="240" w:lineRule="auto"/>
    </w:pPr>
    <w:rPr>
      <w:sz w:val="19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2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5FE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E45C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sttrackapplicationenquiries@doc.govt.nz?subject=Fast-track%20enqui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doc.govt.nz/globalassets/documents/about-doc/concessions-and-permits/fast-track/doc-fast-track-cost-recovery-policy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c.govt.nz/get-involved/apply-for-permits/business-or-activity/fast-trac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c.govt.nz/globalassets/documents/about-doc/concessions-and-permits/fast-track/guidance-for-wildlife-approval2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ocnz.sharepoint.com/sites/OrgAssets/Templates/Factsheets/Factsheet%20no%20image.dotx" TargetMode="External"/></Relationships>
</file>

<file path=word/theme/theme1.xml><?xml version="1.0" encoding="utf-8"?>
<a:theme xmlns:a="http://schemas.openxmlformats.org/drawingml/2006/main" name="Office Theme">
  <a:themeElements>
    <a:clrScheme name="DOC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104432"/>
      </a:accent1>
      <a:accent2>
        <a:srgbClr val="FEC325"/>
      </a:accent2>
      <a:accent3>
        <a:srgbClr val="47832C"/>
      </a:accent3>
      <a:accent4>
        <a:srgbClr val="EBE4D9"/>
      </a:accent4>
      <a:accent5>
        <a:srgbClr val="434D57"/>
      </a:accent5>
      <a:accent6>
        <a:srgbClr val="10443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869798C700418ABABA514081AF60" ma:contentTypeVersion="4" ma:contentTypeDescription="Create a new document." ma:contentTypeScope="" ma:versionID="a86cc36e49e3dde025a95d9d7d06a920">
  <xsd:schema xmlns:xsd="http://www.w3.org/2001/XMLSchema" xmlns:xs="http://www.w3.org/2001/XMLSchema" xmlns:p="http://schemas.microsoft.com/office/2006/metadata/properties" xmlns:ns2="2199a1dc-bd4b-4b3e-980b-9ae5e58b36c9" targetNamespace="http://schemas.microsoft.com/office/2006/metadata/properties" ma:root="true" ma:fieldsID="7eeeaecca5f7934592fe389d8d72ac30" ns2:_="">
    <xsd:import namespace="2199a1dc-bd4b-4b3e-980b-9ae5e58b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9a1dc-bd4b-4b3e-980b-9ae5e58b3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C9F67-10EA-435E-B915-B6ED92437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9a1dc-bd4b-4b3e-980b-9ae5e58b3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58663-2606-4302-9B41-5A7A54F4A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59380E-DA06-4AB2-BDBE-1AC1BB38E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358CC-EC98-4CFD-A1E1-506C50594D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Factsheet%20no%20image</Template>
  <TotalTime>0</TotalTime>
  <Pages>3</Pages>
  <Words>1548</Words>
  <Characters>7756</Characters>
  <Application>Microsoft Office Word</Application>
  <DocSecurity>0</DocSecurity>
  <Lines>387</Lines>
  <Paragraphs>186</Paragraphs>
  <ScaleCrop>false</ScaleCrop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2025-09-19T01:19:00Z</dcterms:created>
  <dcterms:modified xsi:type="dcterms:W3CDTF">2025-09-19T01:19:00Z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0x0101007219869798C700418ABABA514081AF60</vt:lpwstr>
  </property>
  <property fmtid="{D5CDD505-2E9C-101B-9397-08002B2CF9AE}" pid="3" name="_dlc_DocIdItemGuid">
    <vt:lpwstr>416f7407-e089-4b4b-8ef6-0b4ae1ebccb5</vt:lpwstr>
  </property>
</Properties>
</file>